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1E" w:rsidRDefault="00CB7E1E" w:rsidP="00FD1123">
      <w:pPr>
        <w:rPr>
          <w:rFonts w:asciiTheme="minorHAnsi" w:hAnsiTheme="minorHAnsi"/>
          <w:b/>
          <w:sz w:val="20"/>
          <w:szCs w:val="20"/>
        </w:rPr>
      </w:pPr>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327</w:t>
      </w:r>
    </w:p>
    <w:p w:rsidR="00FD1123" w:rsidRPr="00E4597D" w:rsidRDefault="00FD1123" w:rsidP="00FD1123">
      <w:pPr>
        <w:rPr>
          <w:rFonts w:asciiTheme="minorHAnsi" w:hAnsiTheme="minorHAnsi"/>
          <w:color w:val="FF0000"/>
          <w:sz w:val="20"/>
          <w:szCs w:val="20"/>
        </w:rPr>
      </w:pPr>
      <w:r w:rsidRPr="00E4597D">
        <w:rPr>
          <w:rFonts w:asciiTheme="minorHAnsi" w:hAnsiTheme="minorHAnsi"/>
          <w:color w:val="FF0000"/>
          <w:sz w:val="20"/>
          <w:szCs w:val="20"/>
        </w:rPr>
        <w:t>___________________________________________________</w:t>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r>
      <w:r w:rsidRPr="00E4597D">
        <w:rPr>
          <w:rFonts w:asciiTheme="minorHAnsi" w:hAnsiTheme="minorHAnsi"/>
          <w:color w:val="FF0000"/>
          <w:sz w:val="20"/>
          <w:szCs w:val="20"/>
        </w:rPr>
        <w:softHyphen/>
        <w:t>____________________________________</w:t>
      </w:r>
      <w:r>
        <w:rPr>
          <w:rFonts w:asciiTheme="minorHAnsi" w:hAnsiTheme="minorHAnsi"/>
          <w:color w:val="FF0000"/>
          <w:sz w:val="20"/>
          <w:szCs w:val="20"/>
        </w:rPr>
        <w:t>________</w:t>
      </w:r>
      <w:r w:rsidRPr="00E4597D">
        <w:rPr>
          <w:rFonts w:asciiTheme="minorHAnsi" w:hAnsiTheme="minorHAnsi"/>
          <w:color w:val="FF0000"/>
          <w:sz w:val="20"/>
          <w:szCs w:val="20"/>
        </w:rPr>
        <w:t>_</w:t>
      </w:r>
    </w:p>
    <w:p w:rsidR="00FD1123" w:rsidRPr="00E4597D" w:rsidRDefault="00FD1123" w:rsidP="00FD1123">
      <w:pPr>
        <w:rPr>
          <w:rFonts w:asciiTheme="minorHAnsi" w:hAnsiTheme="minorHAnsi"/>
          <w:b/>
          <w:color w:val="FF0000"/>
          <w:sz w:val="20"/>
          <w:szCs w:val="20"/>
        </w:rPr>
      </w:pPr>
    </w:p>
    <w:p w:rsidR="00FD1123" w:rsidRPr="00E4597D" w:rsidRDefault="00FD1123" w:rsidP="00FD1123">
      <w:pPr>
        <w:autoSpaceDE w:val="0"/>
        <w:autoSpaceDN w:val="0"/>
        <w:adjustRightInd w:val="0"/>
        <w:rPr>
          <w:rFonts w:asciiTheme="minorHAnsi" w:hAnsiTheme="minorHAnsi" w:cs="Helvetica"/>
          <w:sz w:val="20"/>
          <w:szCs w:val="20"/>
        </w:rPr>
      </w:pPr>
      <w:r w:rsidRPr="00E4597D">
        <w:rPr>
          <w:rFonts w:asciiTheme="minorHAnsi" w:hAnsiTheme="minorHAnsi"/>
          <w:b/>
          <w:color w:val="FF0000"/>
          <w:sz w:val="20"/>
          <w:szCs w:val="20"/>
        </w:rPr>
        <w:t xml:space="preserve"> </w:t>
      </w:r>
      <w:r w:rsidRPr="00E4597D">
        <w:rPr>
          <w:rFonts w:asciiTheme="minorHAnsi" w:hAnsiTheme="minorHAnsi"/>
          <w:b/>
          <w:color w:val="0000FF"/>
          <w:sz w:val="20"/>
          <w:szCs w:val="20"/>
        </w:rPr>
        <w:t xml:space="preserve">NEW WORK/REPAINT: </w:t>
      </w:r>
      <w:r w:rsidRPr="00E4597D">
        <w:rPr>
          <w:rFonts w:asciiTheme="minorHAnsi" w:hAnsiTheme="minorHAnsi"/>
          <w:b/>
          <w:color w:val="0000FF"/>
          <w:sz w:val="20"/>
          <w:szCs w:val="20"/>
        </w:rPr>
        <w:tab/>
      </w:r>
      <w:r w:rsidRPr="00E4597D">
        <w:rPr>
          <w:rFonts w:asciiTheme="minorHAnsi" w:hAnsiTheme="minorHAnsi"/>
          <w:color w:val="000000"/>
          <w:sz w:val="20"/>
          <w:szCs w:val="20"/>
        </w:rPr>
        <w:t>NEW WORK –</w:t>
      </w:r>
      <w:r w:rsidRPr="00E4597D">
        <w:rPr>
          <w:rFonts w:asciiTheme="minorHAnsi" w:hAnsiTheme="minorHAnsi" w:cs="Helvetica"/>
          <w:sz w:val="20"/>
          <w:szCs w:val="20"/>
        </w:rPr>
        <w:t xml:space="preserve"> INTERIOR / EXTERIOR</w:t>
      </w:r>
    </w:p>
    <w:p w:rsidR="00FD1123" w:rsidRPr="00E4597D" w:rsidRDefault="00FD1123" w:rsidP="00FD1123">
      <w:pPr>
        <w:rPr>
          <w:rFonts w:asciiTheme="minorHAnsi" w:hAnsiTheme="minorHAnsi"/>
          <w:color w:val="FF0000"/>
          <w:sz w:val="20"/>
          <w:szCs w:val="20"/>
        </w:rPr>
      </w:pPr>
      <w:bookmarkStart w:id="2" w:name="_GoBack"/>
      <w:bookmarkEnd w:id="2"/>
      <w:r>
        <w:rPr>
          <w:rFonts w:asciiTheme="minorHAnsi" w:hAnsiTheme="minorHAnsi"/>
          <w:color w:val="FF0000"/>
          <w:sz w:val="20"/>
          <w:szCs w:val="20"/>
        </w:rPr>
        <w:t>________</w:t>
      </w:r>
      <w:r w:rsidRPr="00E4597D">
        <w:rPr>
          <w:rFonts w:asciiTheme="minorHAnsi" w:hAnsiTheme="minorHAnsi"/>
          <w:color w:val="FF0000"/>
          <w:sz w:val="20"/>
          <w:szCs w:val="20"/>
        </w:rPr>
        <w:t>________________________________________________________________________________________</w:t>
      </w:r>
    </w:p>
    <w:p w:rsidR="00FD1123" w:rsidRPr="00E4597D" w:rsidRDefault="00FD1123" w:rsidP="00FD1123">
      <w:pPr>
        <w:rPr>
          <w:rFonts w:asciiTheme="minorHAnsi" w:hAnsiTheme="minorHAnsi"/>
          <w:b/>
          <w:color w:val="FF0000"/>
          <w:sz w:val="20"/>
          <w:szCs w:val="20"/>
        </w:rPr>
      </w:pPr>
    </w:p>
    <w:p w:rsidR="00FD1123" w:rsidRPr="00E4597D" w:rsidRDefault="00FD1123" w:rsidP="00FD1123">
      <w:pPr>
        <w:autoSpaceDE w:val="0"/>
        <w:autoSpaceDN w:val="0"/>
        <w:adjustRightInd w:val="0"/>
        <w:rPr>
          <w:rFonts w:asciiTheme="minorHAnsi" w:hAnsiTheme="minorHAnsi" w:cs="Helvetica"/>
          <w:sz w:val="20"/>
          <w:szCs w:val="20"/>
        </w:rPr>
      </w:pPr>
      <w:r w:rsidRPr="00E4597D">
        <w:rPr>
          <w:rFonts w:asciiTheme="minorHAnsi" w:hAnsiTheme="minorHAnsi"/>
          <w:b/>
          <w:color w:val="FF0000"/>
          <w:sz w:val="20"/>
          <w:szCs w:val="20"/>
        </w:rPr>
        <w:t xml:space="preserve">SUBSTRATE:        </w:t>
      </w:r>
      <w:r w:rsidRPr="00E4597D">
        <w:rPr>
          <w:rFonts w:asciiTheme="minorHAnsi" w:hAnsiTheme="minorHAnsi"/>
          <w:b/>
          <w:color w:val="FF0000"/>
          <w:sz w:val="20"/>
          <w:szCs w:val="20"/>
        </w:rPr>
        <w:tab/>
      </w:r>
      <w:r w:rsidRPr="00E4597D">
        <w:rPr>
          <w:rFonts w:asciiTheme="minorHAnsi" w:hAnsiTheme="minorHAnsi"/>
          <w:b/>
          <w:color w:val="FF0000"/>
          <w:sz w:val="20"/>
          <w:szCs w:val="20"/>
        </w:rPr>
        <w:tab/>
      </w:r>
      <w:r w:rsidRPr="00E4597D">
        <w:rPr>
          <w:rFonts w:asciiTheme="minorHAnsi" w:hAnsiTheme="minorHAnsi" w:cs="Helvetica"/>
          <w:sz w:val="20"/>
          <w:szCs w:val="20"/>
        </w:rPr>
        <w:t xml:space="preserve">Metals - Other: Aluminium, 3CR12, Stainless Steel, </w:t>
      </w:r>
      <w:proofErr w:type="spellStart"/>
      <w:r w:rsidRPr="00E4597D">
        <w:rPr>
          <w:rFonts w:asciiTheme="minorHAnsi" w:hAnsiTheme="minorHAnsi" w:cs="Helvetica"/>
          <w:sz w:val="20"/>
          <w:szCs w:val="20"/>
        </w:rPr>
        <w:t>Corten</w:t>
      </w:r>
      <w:proofErr w:type="spellEnd"/>
      <w:r w:rsidRPr="00E4597D">
        <w:rPr>
          <w:rFonts w:asciiTheme="minorHAnsi" w:hAnsiTheme="minorHAnsi" w:cs="Helvetica"/>
          <w:sz w:val="20"/>
          <w:szCs w:val="20"/>
        </w:rPr>
        <w:t xml:space="preserve"> Steel, Copper, </w:t>
      </w:r>
      <w:proofErr w:type="gramStart"/>
      <w:r w:rsidRPr="00E4597D">
        <w:rPr>
          <w:rFonts w:asciiTheme="minorHAnsi" w:hAnsiTheme="minorHAnsi" w:cs="Helvetica"/>
          <w:sz w:val="20"/>
          <w:szCs w:val="20"/>
        </w:rPr>
        <w:t>Brass</w:t>
      </w:r>
      <w:proofErr w:type="gramEnd"/>
    </w:p>
    <w:p w:rsidR="00FD1123" w:rsidRPr="00E4597D" w:rsidRDefault="00FD1123" w:rsidP="00FD1123">
      <w:pPr>
        <w:rPr>
          <w:rFonts w:asciiTheme="minorHAnsi" w:hAnsiTheme="minorHAnsi"/>
          <w:b/>
          <w:color w:val="FF0000"/>
          <w:sz w:val="20"/>
          <w:szCs w:val="20"/>
        </w:rPr>
      </w:pPr>
      <w:r>
        <w:rPr>
          <w:rFonts w:asciiTheme="minorHAnsi" w:hAnsiTheme="minorHAnsi"/>
          <w:b/>
          <w:color w:val="FF0000"/>
          <w:sz w:val="20"/>
          <w:szCs w:val="20"/>
        </w:rPr>
        <w:t>________</w:t>
      </w:r>
      <w:r w:rsidRPr="00E4597D">
        <w:rPr>
          <w:rFonts w:asciiTheme="minorHAnsi" w:hAnsiTheme="minorHAnsi"/>
          <w:b/>
          <w:color w:val="FF0000"/>
          <w:sz w:val="20"/>
          <w:szCs w:val="20"/>
        </w:rPr>
        <w:t>________________________________________________________________________________________</w:t>
      </w:r>
    </w:p>
    <w:p w:rsidR="00FD1123" w:rsidRPr="00E4597D" w:rsidRDefault="00FD1123" w:rsidP="00FD1123">
      <w:pPr>
        <w:rPr>
          <w:rFonts w:asciiTheme="minorHAnsi" w:hAnsiTheme="minorHAnsi"/>
          <w:b/>
          <w:color w:val="008080"/>
          <w:sz w:val="20"/>
          <w:szCs w:val="20"/>
        </w:rPr>
      </w:pPr>
    </w:p>
    <w:p w:rsidR="00FD1123" w:rsidRPr="00E4597D" w:rsidRDefault="00FD1123" w:rsidP="00FD1123">
      <w:pPr>
        <w:autoSpaceDE w:val="0"/>
        <w:autoSpaceDN w:val="0"/>
        <w:adjustRightInd w:val="0"/>
        <w:rPr>
          <w:rFonts w:asciiTheme="minorHAnsi" w:hAnsiTheme="minorHAnsi" w:cs="Helvetica"/>
          <w:sz w:val="20"/>
          <w:szCs w:val="20"/>
        </w:rPr>
      </w:pPr>
      <w:r w:rsidRPr="00E4597D">
        <w:rPr>
          <w:rFonts w:asciiTheme="minorHAnsi" w:hAnsiTheme="minorHAnsi"/>
          <w:b/>
          <w:color w:val="008080"/>
          <w:sz w:val="20"/>
          <w:szCs w:val="20"/>
        </w:rPr>
        <w:t xml:space="preserve">PAINT FINISH:        </w:t>
      </w:r>
      <w:r w:rsidRPr="00E4597D">
        <w:rPr>
          <w:rFonts w:asciiTheme="minorHAnsi" w:hAnsiTheme="minorHAnsi"/>
          <w:b/>
          <w:color w:val="008080"/>
          <w:sz w:val="20"/>
          <w:szCs w:val="20"/>
        </w:rPr>
        <w:tab/>
      </w:r>
      <w:r w:rsidRPr="00E4597D">
        <w:rPr>
          <w:rFonts w:asciiTheme="minorHAnsi" w:hAnsiTheme="minorHAnsi" w:cs="Helvetica"/>
          <w:sz w:val="20"/>
          <w:szCs w:val="20"/>
        </w:rPr>
        <w:t>Plascothane 9000 Polyurethane</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sidRPr="00E4597D">
        <w:rPr>
          <w:rFonts w:asciiTheme="minorHAnsi" w:hAnsiTheme="minorHAnsi" w:cs="Helvetica"/>
          <w:sz w:val="20"/>
          <w:szCs w:val="20"/>
        </w:rPr>
        <w:t xml:space="preserve">PRODUCT CODE: </w:t>
      </w:r>
      <w:r w:rsidRPr="00E4597D">
        <w:rPr>
          <w:rFonts w:asciiTheme="minorHAnsi" w:hAnsiTheme="minorHAnsi" w:cs="Helvetica"/>
          <w:b/>
          <w:sz w:val="20"/>
          <w:szCs w:val="20"/>
        </w:rPr>
        <w:t>PRU/PRH9</w:t>
      </w:r>
    </w:p>
    <w:p w:rsidR="00FD1123" w:rsidRPr="00E4597D" w:rsidRDefault="00FD1123" w:rsidP="00FD1123">
      <w:pPr>
        <w:autoSpaceDE w:val="0"/>
        <w:autoSpaceDN w:val="0"/>
        <w:adjustRightInd w:val="0"/>
        <w:ind w:left="1440" w:firstLine="720"/>
        <w:rPr>
          <w:rFonts w:asciiTheme="minorHAnsi" w:hAnsiTheme="minorHAnsi" w:cs="Helvetica"/>
          <w:sz w:val="20"/>
          <w:szCs w:val="20"/>
        </w:rPr>
      </w:pPr>
      <w:r w:rsidRPr="00E4597D">
        <w:rPr>
          <w:rFonts w:asciiTheme="minorHAnsi" w:hAnsiTheme="minorHAnsi" w:cs="Helvetica"/>
          <w:sz w:val="20"/>
          <w:szCs w:val="20"/>
        </w:rPr>
        <w:t>(Superior quality acrylic roof paint)</w:t>
      </w:r>
    </w:p>
    <w:p w:rsidR="00FD1123" w:rsidRPr="00E4597D" w:rsidRDefault="00FD1123" w:rsidP="00FD1123">
      <w:pPr>
        <w:rPr>
          <w:rFonts w:asciiTheme="minorHAnsi" w:hAnsiTheme="minorHAnsi"/>
          <w:color w:val="000000"/>
          <w:sz w:val="20"/>
          <w:szCs w:val="20"/>
        </w:rPr>
      </w:pPr>
      <w:r w:rsidRPr="00E4597D">
        <w:rPr>
          <w:rFonts w:asciiTheme="minorHAnsi" w:hAnsiTheme="minorHAnsi"/>
          <w:b/>
          <w:color w:val="FF0000"/>
          <w:sz w:val="20"/>
          <w:szCs w:val="20"/>
        </w:rPr>
        <w:t>_________________________________________________________________</w:t>
      </w:r>
      <w:r>
        <w:rPr>
          <w:rFonts w:asciiTheme="minorHAnsi" w:hAnsiTheme="minorHAnsi"/>
          <w:b/>
          <w:color w:val="FF0000"/>
          <w:sz w:val="20"/>
          <w:szCs w:val="20"/>
        </w:rPr>
        <w:t>_________</w:t>
      </w:r>
      <w:r w:rsidRPr="00E4597D">
        <w:rPr>
          <w:rFonts w:asciiTheme="minorHAnsi" w:hAnsiTheme="minorHAnsi"/>
          <w:b/>
          <w:color w:val="FF0000"/>
          <w:sz w:val="20"/>
          <w:szCs w:val="20"/>
        </w:rPr>
        <w:t>______________________</w:t>
      </w:r>
    </w:p>
    <w:p w:rsidR="00FD1123" w:rsidRPr="00E4597D" w:rsidRDefault="00FD1123" w:rsidP="00FD1123">
      <w:pPr>
        <w:rPr>
          <w:rFonts w:asciiTheme="minorHAnsi" w:hAnsiTheme="minorHAnsi"/>
          <w:b/>
          <w:color w:val="0000FF"/>
          <w:sz w:val="20"/>
          <w:szCs w:val="20"/>
        </w:rPr>
      </w:pPr>
    </w:p>
    <w:p w:rsidR="00FD1123" w:rsidRPr="00E4597D" w:rsidRDefault="00FD1123" w:rsidP="00FD1123">
      <w:pPr>
        <w:autoSpaceDE w:val="0"/>
        <w:autoSpaceDN w:val="0"/>
        <w:adjustRightInd w:val="0"/>
        <w:rPr>
          <w:rFonts w:asciiTheme="minorHAnsi" w:hAnsiTheme="minorHAnsi" w:cs="Helvetica"/>
          <w:sz w:val="20"/>
          <w:szCs w:val="20"/>
        </w:rPr>
      </w:pPr>
      <w:r w:rsidRPr="00E4597D">
        <w:rPr>
          <w:rFonts w:asciiTheme="minorHAnsi" w:hAnsiTheme="minorHAnsi"/>
          <w:b/>
          <w:color w:val="0000FF"/>
          <w:sz w:val="20"/>
          <w:szCs w:val="20"/>
        </w:rPr>
        <w:t xml:space="preserve">COLOUR:         </w:t>
      </w:r>
      <w:r w:rsidRPr="00E4597D">
        <w:rPr>
          <w:rFonts w:asciiTheme="minorHAnsi" w:hAnsiTheme="minorHAnsi"/>
          <w:b/>
          <w:color w:val="0000FF"/>
          <w:sz w:val="20"/>
          <w:szCs w:val="20"/>
        </w:rPr>
        <w:tab/>
      </w:r>
      <w:r w:rsidRPr="00E4597D">
        <w:rPr>
          <w:rFonts w:asciiTheme="minorHAnsi" w:hAnsiTheme="minorHAnsi"/>
          <w:b/>
          <w:color w:val="0000FF"/>
          <w:sz w:val="20"/>
          <w:szCs w:val="20"/>
        </w:rPr>
        <w:tab/>
      </w:r>
      <w:r w:rsidRPr="00E4597D">
        <w:rPr>
          <w:rFonts w:asciiTheme="minorHAnsi" w:hAnsiTheme="minorHAnsi" w:cs="Helvetica"/>
          <w:sz w:val="20"/>
          <w:szCs w:val="20"/>
        </w:rPr>
        <w:t>Standard colours as per colour card</w:t>
      </w:r>
    </w:p>
    <w:p w:rsidR="00FD1123" w:rsidRPr="00E4597D" w:rsidRDefault="00FD1123" w:rsidP="00FD1123">
      <w:pPr>
        <w:rPr>
          <w:rFonts w:asciiTheme="minorHAnsi" w:hAnsiTheme="minorHAnsi"/>
          <w:b/>
          <w:color w:val="FF0000"/>
          <w:sz w:val="20"/>
          <w:szCs w:val="20"/>
        </w:rPr>
      </w:pPr>
      <w:r w:rsidRPr="00E4597D">
        <w:rPr>
          <w:rFonts w:asciiTheme="minorHAnsi" w:hAnsiTheme="minorHAnsi"/>
          <w:b/>
          <w:color w:val="FF0000"/>
          <w:sz w:val="20"/>
          <w:szCs w:val="20"/>
        </w:rPr>
        <w:t>______________________________________________________</w:t>
      </w:r>
      <w:r>
        <w:rPr>
          <w:rFonts w:asciiTheme="minorHAnsi" w:hAnsiTheme="minorHAnsi"/>
          <w:b/>
          <w:color w:val="FF0000"/>
          <w:sz w:val="20"/>
          <w:szCs w:val="20"/>
        </w:rPr>
        <w:t>________</w:t>
      </w:r>
      <w:r w:rsidRPr="00E4597D">
        <w:rPr>
          <w:rFonts w:asciiTheme="minorHAnsi" w:hAnsiTheme="minorHAnsi"/>
          <w:b/>
          <w:color w:val="FF0000"/>
          <w:sz w:val="20"/>
          <w:szCs w:val="20"/>
        </w:rPr>
        <w:t>__________________________________</w:t>
      </w:r>
    </w:p>
    <w:p w:rsidR="00FD1123" w:rsidRPr="00E4597D" w:rsidRDefault="00FD1123" w:rsidP="00FD1123">
      <w:pPr>
        <w:rPr>
          <w:rFonts w:asciiTheme="minorHAnsi" w:hAnsiTheme="minorHAnsi"/>
          <w:b/>
          <w:color w:val="008080"/>
          <w:sz w:val="20"/>
          <w:szCs w:val="20"/>
        </w:rPr>
      </w:pPr>
    </w:p>
    <w:p w:rsidR="00FD1123" w:rsidRPr="005F4010" w:rsidRDefault="00FD1123" w:rsidP="00FD1123">
      <w:pPr>
        <w:ind w:left="2160" w:hanging="2160"/>
        <w:rPr>
          <w:rFonts w:asciiTheme="minorHAnsi" w:hAnsiTheme="minorHAnsi"/>
          <w:b/>
          <w:color w:val="008080"/>
          <w:sz w:val="20"/>
          <w:szCs w:val="20"/>
        </w:rPr>
      </w:pPr>
      <w:r w:rsidRPr="005F4010">
        <w:rPr>
          <w:rFonts w:asciiTheme="minorHAnsi" w:hAnsiTheme="minorHAnsi"/>
          <w:b/>
          <w:color w:val="008080"/>
          <w:sz w:val="20"/>
          <w:szCs w:val="20"/>
        </w:rPr>
        <w:t>ENVIRONMENT:</w:t>
      </w:r>
      <w:r w:rsidRPr="005F4010">
        <w:rPr>
          <w:rFonts w:asciiTheme="minorHAnsi" w:hAnsiTheme="minorHAnsi"/>
          <w:b/>
          <w:color w:val="008080"/>
          <w:sz w:val="20"/>
          <w:szCs w:val="20"/>
        </w:rPr>
        <w:tab/>
      </w:r>
      <w:r w:rsidRPr="005F4010">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FD1123" w:rsidRPr="005F4010" w:rsidRDefault="00FD1123" w:rsidP="00FD1123">
      <w:pPr>
        <w:rPr>
          <w:rFonts w:asciiTheme="minorHAnsi" w:hAnsiTheme="minorHAnsi"/>
          <w:b/>
          <w:color w:val="008080"/>
          <w:sz w:val="20"/>
          <w:szCs w:val="20"/>
        </w:rPr>
      </w:pPr>
    </w:p>
    <w:p w:rsidR="00FD1123" w:rsidRPr="005F4010" w:rsidRDefault="00FD1123" w:rsidP="00FD1123">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sidRPr="005F4010">
        <w:rPr>
          <w:rFonts w:asciiTheme="minorHAnsi" w:hAnsiTheme="minorHAnsi"/>
          <w:color w:val="000000"/>
          <w:sz w:val="20"/>
          <w:szCs w:val="20"/>
        </w:rPr>
        <w:tab/>
      </w:r>
      <w:r w:rsidRPr="005F4010">
        <w:rPr>
          <w:rFonts w:asciiTheme="minorHAnsi" w:hAnsiTheme="minorHAnsi"/>
          <w:color w:val="000000"/>
          <w:sz w:val="20"/>
          <w:szCs w:val="20"/>
        </w:rPr>
        <w:tab/>
        <w:t>Maintenance Cycle (Years)</w:t>
      </w:r>
    </w:p>
    <w:p w:rsidR="00FD1123" w:rsidRPr="00E4597D" w:rsidRDefault="00FD1123" w:rsidP="00FD1123">
      <w:pPr>
        <w:rPr>
          <w:rFonts w:asciiTheme="minorHAnsi" w:hAnsiTheme="minorHAnsi"/>
          <w:color w:val="000000"/>
          <w:sz w:val="20"/>
          <w:szCs w:val="20"/>
        </w:rPr>
      </w:pPr>
      <w:r w:rsidRPr="00E4597D">
        <w:rPr>
          <w:rFonts w:asciiTheme="minorHAnsi" w:hAnsiTheme="minorHAnsi"/>
          <w:color w:val="000000"/>
          <w:sz w:val="20"/>
          <w:szCs w:val="20"/>
        </w:rPr>
        <w:t xml:space="preserve">                             </w:t>
      </w:r>
      <w:r w:rsidRPr="00E4597D">
        <w:rPr>
          <w:rFonts w:asciiTheme="minorHAnsi" w:hAnsiTheme="minorHAnsi"/>
          <w:color w:val="000000"/>
          <w:sz w:val="20"/>
          <w:szCs w:val="20"/>
        </w:rPr>
        <w:tab/>
      </w:r>
      <w:r w:rsidRPr="00E4597D">
        <w:rPr>
          <w:rFonts w:asciiTheme="minorHAnsi" w:hAnsiTheme="minorHAnsi"/>
          <w:color w:val="000000"/>
          <w:sz w:val="20"/>
          <w:szCs w:val="20"/>
        </w:rPr>
        <w:tab/>
      </w:r>
      <w:r w:rsidRPr="00E4597D">
        <w:rPr>
          <w:rFonts w:asciiTheme="minorHAnsi" w:hAnsiTheme="minorHAnsi"/>
          <w:color w:val="000000"/>
          <w:sz w:val="20"/>
          <w:szCs w:val="20"/>
        </w:rPr>
        <w:tab/>
      </w:r>
      <w:r w:rsidRPr="00E4597D">
        <w:rPr>
          <w:rFonts w:asciiTheme="minorHAnsi" w:hAnsiTheme="minorHAnsi"/>
          <w:color w:val="000000"/>
          <w:sz w:val="20"/>
          <w:szCs w:val="20"/>
        </w:rPr>
        <w:tab/>
      </w:r>
      <w:r w:rsidRPr="00E4597D">
        <w:rPr>
          <w:rFonts w:asciiTheme="minorHAnsi" w:hAnsiTheme="minorHAnsi"/>
          <w:color w:val="000000"/>
          <w:sz w:val="20"/>
          <w:szCs w:val="20"/>
        </w:rPr>
        <w:tab/>
        <w:t xml:space="preserve">           </w:t>
      </w:r>
    </w:p>
    <w:p w:rsidR="00FD1123" w:rsidRPr="00E4597D" w:rsidRDefault="00FD1123" w:rsidP="00FD1123">
      <w:pPr>
        <w:tabs>
          <w:tab w:val="left" w:pos="720"/>
          <w:tab w:val="left" w:pos="1440"/>
          <w:tab w:val="left" w:pos="2160"/>
          <w:tab w:val="left" w:pos="2880"/>
          <w:tab w:val="left" w:pos="3600"/>
          <w:tab w:val="left" w:pos="4320"/>
        </w:tabs>
        <w:rPr>
          <w:rFonts w:asciiTheme="minorHAnsi" w:hAnsiTheme="minorHAnsi"/>
          <w:color w:val="000000"/>
          <w:sz w:val="20"/>
          <w:szCs w:val="20"/>
        </w:rPr>
      </w:pPr>
      <w:r w:rsidRPr="00E4597D">
        <w:rPr>
          <w:rFonts w:asciiTheme="minorHAnsi" w:hAnsiTheme="minorHAnsi"/>
          <w:color w:val="000000"/>
          <w:sz w:val="20"/>
          <w:szCs w:val="20"/>
        </w:rPr>
        <w:tab/>
      </w:r>
      <w:r w:rsidRPr="00E4597D">
        <w:rPr>
          <w:rFonts w:asciiTheme="minorHAnsi" w:hAnsiTheme="minorHAnsi"/>
          <w:color w:val="000000"/>
          <w:sz w:val="20"/>
          <w:szCs w:val="20"/>
        </w:rPr>
        <w:tab/>
      </w:r>
      <w:r w:rsidRPr="00E4597D">
        <w:rPr>
          <w:rFonts w:asciiTheme="minorHAnsi" w:hAnsiTheme="minorHAnsi"/>
          <w:color w:val="000000"/>
          <w:sz w:val="20"/>
          <w:szCs w:val="20"/>
        </w:rPr>
        <w:tab/>
        <w:t>C1 -</w:t>
      </w:r>
      <w:r w:rsidRPr="00E4597D">
        <w:rPr>
          <w:rFonts w:asciiTheme="minorHAnsi" w:hAnsiTheme="minorHAnsi"/>
          <w:color w:val="000000"/>
          <w:sz w:val="20"/>
          <w:szCs w:val="20"/>
        </w:rPr>
        <w:tab/>
        <w:t xml:space="preserve"> Inland </w:t>
      </w:r>
      <w:r w:rsidRPr="00E4597D">
        <w:rPr>
          <w:rFonts w:asciiTheme="minorHAnsi" w:hAnsiTheme="minorHAnsi"/>
          <w:color w:val="000000"/>
          <w:sz w:val="20"/>
          <w:szCs w:val="20"/>
        </w:rPr>
        <w:tab/>
      </w:r>
      <w:r w:rsidRPr="00E4597D">
        <w:rPr>
          <w:rFonts w:asciiTheme="minorHAnsi" w:hAnsiTheme="minorHAnsi"/>
          <w:color w:val="000000"/>
          <w:sz w:val="20"/>
          <w:szCs w:val="20"/>
        </w:rPr>
        <w:tab/>
      </w:r>
      <w:r w:rsidRPr="00E4597D">
        <w:rPr>
          <w:rFonts w:asciiTheme="minorHAnsi" w:hAnsiTheme="minorHAnsi"/>
          <w:color w:val="000000"/>
          <w:sz w:val="20"/>
          <w:szCs w:val="20"/>
        </w:rPr>
        <w:tab/>
      </w:r>
      <w:r>
        <w:rPr>
          <w:rFonts w:asciiTheme="minorHAnsi" w:hAnsiTheme="minorHAnsi"/>
          <w:color w:val="000000"/>
          <w:sz w:val="20"/>
          <w:szCs w:val="20"/>
        </w:rPr>
        <w:tab/>
        <w:t>8</w:t>
      </w:r>
      <w:r w:rsidRPr="00E4597D">
        <w:rPr>
          <w:rFonts w:asciiTheme="minorHAnsi" w:hAnsiTheme="minorHAnsi"/>
          <w:color w:val="000000"/>
          <w:sz w:val="20"/>
          <w:szCs w:val="20"/>
        </w:rPr>
        <w:t xml:space="preserve">          </w:t>
      </w:r>
    </w:p>
    <w:p w:rsidR="00FD1123" w:rsidRPr="00E4597D" w:rsidRDefault="00FD1123" w:rsidP="00FD1123">
      <w:pPr>
        <w:rPr>
          <w:rFonts w:asciiTheme="minorHAnsi" w:hAnsiTheme="minorHAnsi"/>
          <w:color w:val="000000"/>
          <w:sz w:val="20"/>
          <w:szCs w:val="20"/>
        </w:rPr>
      </w:pPr>
      <w:r w:rsidRPr="00E4597D">
        <w:rPr>
          <w:rFonts w:asciiTheme="minorHAnsi" w:hAnsiTheme="minorHAnsi"/>
          <w:b/>
          <w:color w:val="008080"/>
          <w:sz w:val="20"/>
          <w:szCs w:val="20"/>
        </w:rPr>
        <w:tab/>
      </w:r>
      <w:r w:rsidRPr="00E4597D">
        <w:rPr>
          <w:rFonts w:asciiTheme="minorHAnsi" w:hAnsiTheme="minorHAnsi"/>
          <w:b/>
          <w:color w:val="008080"/>
          <w:sz w:val="20"/>
          <w:szCs w:val="20"/>
        </w:rPr>
        <w:tab/>
      </w:r>
      <w:r w:rsidRPr="00E4597D">
        <w:rPr>
          <w:rFonts w:asciiTheme="minorHAnsi" w:hAnsiTheme="minorHAnsi"/>
          <w:b/>
          <w:color w:val="008080"/>
          <w:sz w:val="20"/>
          <w:szCs w:val="20"/>
        </w:rPr>
        <w:tab/>
      </w:r>
      <w:r w:rsidRPr="00E4597D">
        <w:rPr>
          <w:rFonts w:asciiTheme="minorHAnsi" w:hAnsiTheme="minorHAnsi"/>
          <w:color w:val="000000"/>
          <w:sz w:val="20"/>
          <w:szCs w:val="20"/>
        </w:rPr>
        <w:t>C3 -</w:t>
      </w:r>
      <w:r w:rsidRPr="00E4597D">
        <w:rPr>
          <w:rFonts w:asciiTheme="minorHAnsi" w:hAnsiTheme="minorHAnsi"/>
          <w:color w:val="000000"/>
          <w:sz w:val="20"/>
          <w:szCs w:val="20"/>
        </w:rPr>
        <w:tab/>
        <w:t xml:space="preserve"> Industrial </w:t>
      </w:r>
      <w:r w:rsidRPr="00E4597D">
        <w:rPr>
          <w:rFonts w:asciiTheme="minorHAnsi" w:hAnsiTheme="minorHAnsi"/>
          <w:color w:val="000000"/>
          <w:sz w:val="20"/>
          <w:szCs w:val="20"/>
        </w:rPr>
        <w:tab/>
      </w:r>
      <w:r w:rsidRPr="00E4597D">
        <w:rPr>
          <w:rFonts w:asciiTheme="minorHAnsi" w:hAnsiTheme="minorHAnsi"/>
          <w:color w:val="000000"/>
          <w:sz w:val="20"/>
          <w:szCs w:val="20"/>
        </w:rPr>
        <w:tab/>
      </w:r>
      <w:r>
        <w:rPr>
          <w:rFonts w:asciiTheme="minorHAnsi" w:hAnsiTheme="minorHAnsi"/>
          <w:color w:val="000000"/>
          <w:sz w:val="20"/>
          <w:szCs w:val="20"/>
        </w:rPr>
        <w:tab/>
        <w:t>8</w:t>
      </w:r>
      <w:r w:rsidRPr="00E4597D">
        <w:rPr>
          <w:rFonts w:asciiTheme="minorHAnsi" w:hAnsiTheme="minorHAnsi"/>
          <w:color w:val="000000"/>
          <w:sz w:val="20"/>
          <w:szCs w:val="20"/>
        </w:rPr>
        <w:t xml:space="preserve">              </w:t>
      </w:r>
    </w:p>
    <w:p w:rsidR="00FD1123" w:rsidRDefault="00FD1123" w:rsidP="00FD1123">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8</w:t>
      </w:r>
    </w:p>
    <w:p w:rsidR="00FD1123" w:rsidRDefault="00FD1123" w:rsidP="00FD1123">
      <w:pPr>
        <w:rPr>
          <w:rFonts w:asciiTheme="minorHAnsi" w:hAnsiTheme="minorHAnsi"/>
          <w:color w:val="000000"/>
          <w:sz w:val="20"/>
          <w:szCs w:val="20"/>
        </w:rPr>
      </w:pPr>
    </w:p>
    <w:tbl>
      <w:tblPr>
        <w:tblStyle w:val="TableGrid"/>
        <w:tblW w:w="10423" w:type="dxa"/>
        <w:tblInd w:w="-34" w:type="dxa"/>
        <w:tblLayout w:type="fixed"/>
        <w:tblLook w:val="01E0" w:firstRow="1" w:lastRow="1" w:firstColumn="1" w:lastColumn="1" w:noHBand="0" w:noVBand="0"/>
      </w:tblPr>
      <w:tblGrid>
        <w:gridCol w:w="1728"/>
        <w:gridCol w:w="1260"/>
        <w:gridCol w:w="1440"/>
        <w:gridCol w:w="1260"/>
        <w:gridCol w:w="975"/>
        <w:gridCol w:w="1260"/>
        <w:gridCol w:w="1150"/>
        <w:gridCol w:w="1350"/>
      </w:tblGrid>
      <w:tr w:rsidR="00FD1123" w:rsidRPr="005F4010" w:rsidTr="009F2A1F">
        <w:tc>
          <w:tcPr>
            <w:tcW w:w="1728"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Application</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Spreading</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Rate</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WFT/DFT µm</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Pr>
          <w:p w:rsidR="00FD1123" w:rsidRDefault="00FD1123" w:rsidP="009F2A1F">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FD1123" w:rsidRDefault="00FD1123" w:rsidP="009F2A1F">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Pr>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TVOC</w:t>
            </w:r>
          </w:p>
          <w:p w:rsidR="00FD1123" w:rsidRDefault="00FD1123" w:rsidP="009F2A1F">
            <w:pPr>
              <w:jc w:val="center"/>
              <w:rPr>
                <w:rFonts w:asciiTheme="minorHAnsi" w:hAnsiTheme="minorHAnsi"/>
                <w:b/>
                <w:color w:val="000000"/>
                <w:sz w:val="20"/>
                <w:szCs w:val="20"/>
              </w:rPr>
            </w:pPr>
            <w:r>
              <w:rPr>
                <w:rFonts w:asciiTheme="minorHAnsi" w:hAnsiTheme="minorHAnsi"/>
                <w:b/>
                <w:color w:val="000000"/>
                <w:sz w:val="20"/>
                <w:szCs w:val="20"/>
              </w:rPr>
              <w:t>g/ℓ</w:t>
            </w:r>
          </w:p>
        </w:tc>
      </w:tr>
      <w:tr w:rsidR="00FD1123" w:rsidRPr="005F4010" w:rsidTr="009F2A1F">
        <w:tc>
          <w:tcPr>
            <w:tcW w:w="1728" w:type="dxa"/>
          </w:tcPr>
          <w:p w:rsidR="00FD1123" w:rsidRPr="001F1793" w:rsidRDefault="00FD1123" w:rsidP="009F2A1F">
            <w:pPr>
              <w:rPr>
                <w:rFonts w:asciiTheme="minorHAnsi" w:hAnsiTheme="minorHAnsi"/>
                <w:b/>
                <w:color w:val="FF0000"/>
                <w:sz w:val="20"/>
                <w:szCs w:val="20"/>
                <w:lang w:eastAsia="en-US"/>
              </w:rPr>
            </w:pPr>
            <w:r>
              <w:rPr>
                <w:rFonts w:asciiTheme="minorHAnsi" w:hAnsiTheme="minorHAnsi"/>
                <w:b/>
                <w:color w:val="FF0000"/>
                <w:sz w:val="20"/>
                <w:szCs w:val="20"/>
              </w:rPr>
              <w:t>Primer</w:t>
            </w:r>
          </w:p>
          <w:p w:rsidR="00FD1123" w:rsidRPr="001F1793" w:rsidRDefault="00FD1123" w:rsidP="009F2A1F">
            <w:pPr>
              <w:autoSpaceDE w:val="0"/>
              <w:autoSpaceDN w:val="0"/>
              <w:adjustRightInd w:val="0"/>
              <w:rPr>
                <w:rFonts w:asciiTheme="minorHAnsi" w:hAnsiTheme="minorHAnsi" w:cs="Helvetica"/>
                <w:sz w:val="20"/>
                <w:szCs w:val="20"/>
              </w:rPr>
            </w:pPr>
            <w:r w:rsidRPr="001F1793">
              <w:rPr>
                <w:rFonts w:asciiTheme="minorHAnsi" w:hAnsiTheme="minorHAnsi" w:cs="Helvetica"/>
                <w:sz w:val="20"/>
                <w:szCs w:val="20"/>
              </w:rPr>
              <w:t xml:space="preserve">Plascon Epiwash Strontium Chromate Primer </w:t>
            </w:r>
          </w:p>
          <w:p w:rsidR="00FD1123" w:rsidRPr="001F1793" w:rsidRDefault="00FD1123" w:rsidP="009F2A1F">
            <w:pPr>
              <w:autoSpaceDE w:val="0"/>
              <w:autoSpaceDN w:val="0"/>
              <w:adjustRightInd w:val="0"/>
              <w:rPr>
                <w:rFonts w:asciiTheme="minorHAnsi" w:hAnsiTheme="minorHAnsi" w:cs="Helvetica"/>
                <w:sz w:val="20"/>
                <w:szCs w:val="20"/>
                <w:lang w:eastAsia="en-US"/>
              </w:rPr>
            </w:pPr>
            <w:r w:rsidRPr="001F1793">
              <w:rPr>
                <w:rFonts w:asciiTheme="minorHAnsi" w:hAnsiTheme="minorHAnsi" w:cs="Helvetica"/>
                <w:sz w:val="20"/>
                <w:szCs w:val="20"/>
              </w:rPr>
              <w:t xml:space="preserve">(AW 255/KAT 508) </w:t>
            </w:r>
            <w:r w:rsidRPr="0077595B">
              <w:rPr>
                <w:rFonts w:asciiTheme="minorHAnsi" w:hAnsiTheme="minorHAnsi" w:cs="Helvetica"/>
                <w:b/>
                <w:color w:val="0070C0"/>
                <w:sz w:val="20"/>
                <w:szCs w:val="20"/>
              </w:rPr>
              <w:t>Mixing ratio 1:1 by volume</w:t>
            </w:r>
          </w:p>
        </w:tc>
        <w:tc>
          <w:tcPr>
            <w:tcW w:w="1260" w:type="dxa"/>
          </w:tcPr>
          <w:p w:rsidR="00FD1123" w:rsidRPr="001F1793" w:rsidRDefault="00FD1123" w:rsidP="009F2A1F">
            <w:pPr>
              <w:autoSpaceDE w:val="0"/>
              <w:autoSpaceDN w:val="0"/>
              <w:adjustRightInd w:val="0"/>
              <w:rPr>
                <w:rFonts w:asciiTheme="minorHAnsi" w:hAnsiTheme="minorHAnsi" w:cs="Helvetica"/>
                <w:sz w:val="20"/>
                <w:szCs w:val="20"/>
                <w:lang w:eastAsia="en-US"/>
              </w:rPr>
            </w:pPr>
            <w:r w:rsidRPr="001F1793">
              <w:rPr>
                <w:rFonts w:asciiTheme="minorHAnsi" w:hAnsiTheme="minorHAnsi" w:cs="Helvetica"/>
                <w:sz w:val="20"/>
                <w:szCs w:val="20"/>
              </w:rPr>
              <w:t>B or S</w:t>
            </w:r>
          </w:p>
          <w:p w:rsidR="00FD1123" w:rsidRPr="001F1793" w:rsidRDefault="00FD1123" w:rsidP="009F2A1F">
            <w:pPr>
              <w:autoSpaceDE w:val="0"/>
              <w:autoSpaceDN w:val="0"/>
              <w:adjustRightInd w:val="0"/>
              <w:rPr>
                <w:rFonts w:asciiTheme="minorHAnsi" w:hAnsiTheme="minorHAnsi" w:cs="Helvetica"/>
                <w:sz w:val="20"/>
                <w:szCs w:val="20"/>
                <w:lang w:eastAsia="en-US"/>
              </w:rPr>
            </w:pPr>
          </w:p>
        </w:tc>
        <w:tc>
          <w:tcPr>
            <w:tcW w:w="1440" w:type="dxa"/>
          </w:tcPr>
          <w:p w:rsidR="00FD1123" w:rsidRPr="001F1793" w:rsidRDefault="00FD1123" w:rsidP="009F2A1F">
            <w:pPr>
              <w:rPr>
                <w:rFonts w:asciiTheme="minorHAnsi" w:hAnsiTheme="minorHAnsi" w:cs="Arial"/>
                <w:sz w:val="20"/>
                <w:szCs w:val="20"/>
                <w:lang w:eastAsia="en-US"/>
              </w:rPr>
            </w:pPr>
            <w:r w:rsidRPr="001F1793">
              <w:rPr>
                <w:rFonts w:asciiTheme="minorHAnsi" w:hAnsiTheme="minorHAnsi" w:cs="Arial"/>
                <w:sz w:val="20"/>
                <w:szCs w:val="20"/>
              </w:rPr>
              <w:t xml:space="preserve">@ 25 </w:t>
            </w:r>
            <w:r w:rsidRPr="001F1793">
              <w:rPr>
                <w:rFonts w:asciiTheme="minorHAnsi" w:hAnsiTheme="minorHAnsi"/>
                <w:sz w:val="20"/>
                <w:szCs w:val="20"/>
              </w:rPr>
              <w:t>µ</w:t>
            </w:r>
            <w:r w:rsidRPr="001F1793">
              <w:rPr>
                <w:rFonts w:asciiTheme="minorHAnsi" w:hAnsiTheme="minorHAnsi" w:cs="Arial"/>
                <w:sz w:val="20"/>
                <w:szCs w:val="20"/>
              </w:rPr>
              <w:t>m</w:t>
            </w:r>
          </w:p>
          <w:p w:rsidR="00FD1123" w:rsidRPr="001F1793" w:rsidRDefault="00FD1123" w:rsidP="009F2A1F">
            <w:pPr>
              <w:tabs>
                <w:tab w:val="left" w:pos="960"/>
                <w:tab w:val="left" w:pos="1110"/>
              </w:tabs>
              <w:rPr>
                <w:rFonts w:asciiTheme="minorHAnsi" w:hAnsiTheme="minorHAnsi" w:cs="Arial"/>
                <w:sz w:val="20"/>
                <w:szCs w:val="20"/>
              </w:rPr>
            </w:pPr>
            <w:r w:rsidRPr="001F1793">
              <w:rPr>
                <w:rFonts w:asciiTheme="minorHAnsi" w:hAnsiTheme="minorHAnsi" w:cs="Arial"/>
                <w:sz w:val="20"/>
                <w:szCs w:val="20"/>
              </w:rPr>
              <w:t>Theo</w:t>
            </w:r>
            <w:r>
              <w:rPr>
                <w:rFonts w:asciiTheme="minorHAnsi" w:hAnsiTheme="minorHAnsi" w:cs="Arial"/>
                <w:sz w:val="20"/>
                <w:szCs w:val="20"/>
              </w:rPr>
              <w:t xml:space="preserve">: </w:t>
            </w:r>
            <w:r w:rsidRPr="001F1793">
              <w:rPr>
                <w:rFonts w:asciiTheme="minorHAnsi" w:hAnsiTheme="minorHAnsi" w:cs="Arial"/>
                <w:sz w:val="20"/>
                <w:szCs w:val="20"/>
              </w:rPr>
              <w:t>9.6</w:t>
            </w:r>
          </w:p>
          <w:p w:rsidR="00FD1123" w:rsidRPr="001F1793" w:rsidRDefault="00FD1123" w:rsidP="009F2A1F">
            <w:pPr>
              <w:autoSpaceDE w:val="0"/>
              <w:autoSpaceDN w:val="0"/>
              <w:adjustRightInd w:val="0"/>
              <w:rPr>
                <w:rFonts w:asciiTheme="minorHAnsi" w:hAnsiTheme="minorHAnsi" w:cs="Helvetica"/>
                <w:sz w:val="20"/>
                <w:szCs w:val="20"/>
                <w:lang w:eastAsia="en-US"/>
              </w:rPr>
            </w:pPr>
            <w:r w:rsidRPr="001F1793">
              <w:rPr>
                <w:rFonts w:asciiTheme="minorHAnsi" w:hAnsiTheme="minorHAnsi" w:cs="Helvetica"/>
                <w:sz w:val="20"/>
                <w:szCs w:val="20"/>
              </w:rPr>
              <w:t>Prac</w:t>
            </w:r>
            <w:r>
              <w:rPr>
                <w:rFonts w:asciiTheme="minorHAnsi" w:hAnsiTheme="minorHAnsi" w:cs="Helvetica"/>
                <w:sz w:val="20"/>
                <w:szCs w:val="20"/>
              </w:rPr>
              <w:t xml:space="preserve">: </w:t>
            </w:r>
            <w:r w:rsidRPr="001F1793">
              <w:rPr>
                <w:rFonts w:asciiTheme="minorHAnsi" w:hAnsiTheme="minorHAnsi" w:cs="Helvetica"/>
                <w:sz w:val="20"/>
                <w:szCs w:val="20"/>
              </w:rPr>
              <w:t>5.1</w:t>
            </w:r>
          </w:p>
        </w:tc>
        <w:tc>
          <w:tcPr>
            <w:tcW w:w="1260" w:type="dxa"/>
          </w:tcPr>
          <w:p w:rsidR="00FD1123" w:rsidRPr="001F1793" w:rsidRDefault="00FD1123" w:rsidP="009F2A1F">
            <w:pPr>
              <w:autoSpaceDE w:val="0"/>
              <w:autoSpaceDN w:val="0"/>
              <w:adjustRightInd w:val="0"/>
              <w:ind w:right="-91"/>
              <w:rPr>
                <w:rFonts w:asciiTheme="minorHAnsi" w:hAnsiTheme="minorHAnsi" w:cs="Helvetica"/>
                <w:sz w:val="20"/>
                <w:szCs w:val="20"/>
                <w:lang w:eastAsia="en-US"/>
              </w:rPr>
            </w:pPr>
            <w:r w:rsidRPr="001F1793">
              <w:rPr>
                <w:rFonts w:asciiTheme="minorHAnsi" w:hAnsiTheme="minorHAnsi" w:cs="Helvetica"/>
                <w:sz w:val="20"/>
                <w:szCs w:val="20"/>
              </w:rPr>
              <w:t>WFT 83-125</w:t>
            </w:r>
          </w:p>
          <w:p w:rsidR="00FD1123" w:rsidRPr="001F1793" w:rsidRDefault="00FD1123" w:rsidP="009F2A1F">
            <w:pPr>
              <w:autoSpaceDE w:val="0"/>
              <w:autoSpaceDN w:val="0"/>
              <w:adjustRightInd w:val="0"/>
              <w:rPr>
                <w:rFonts w:asciiTheme="minorHAnsi" w:hAnsiTheme="minorHAnsi" w:cs="Helvetica"/>
                <w:sz w:val="20"/>
                <w:szCs w:val="20"/>
              </w:rPr>
            </w:pPr>
            <w:r>
              <w:rPr>
                <w:rFonts w:asciiTheme="minorHAnsi" w:hAnsiTheme="minorHAnsi" w:cs="Helvetica"/>
                <w:sz w:val="20"/>
                <w:szCs w:val="20"/>
              </w:rPr>
              <w:t>DFT</w:t>
            </w:r>
            <w:r w:rsidRPr="001F1793">
              <w:rPr>
                <w:rFonts w:asciiTheme="minorHAnsi" w:hAnsiTheme="minorHAnsi" w:cs="Helvetica"/>
                <w:sz w:val="20"/>
                <w:szCs w:val="20"/>
              </w:rPr>
              <w:t xml:space="preserve"> 20-30</w:t>
            </w:r>
          </w:p>
          <w:p w:rsidR="00FD1123" w:rsidRPr="001F1793" w:rsidRDefault="00FD1123" w:rsidP="009F2A1F">
            <w:pPr>
              <w:rPr>
                <w:rFonts w:asciiTheme="minorHAnsi" w:hAnsiTheme="minorHAnsi"/>
                <w:color w:val="000000"/>
                <w:sz w:val="20"/>
                <w:szCs w:val="20"/>
                <w:lang w:eastAsia="en-US"/>
              </w:rPr>
            </w:pPr>
          </w:p>
        </w:tc>
        <w:tc>
          <w:tcPr>
            <w:tcW w:w="975" w:type="dxa"/>
          </w:tcPr>
          <w:p w:rsidR="00FD1123" w:rsidRPr="001F1793" w:rsidRDefault="00FD1123" w:rsidP="009F2A1F">
            <w:pPr>
              <w:autoSpaceDE w:val="0"/>
              <w:autoSpaceDN w:val="0"/>
              <w:adjustRightInd w:val="0"/>
              <w:rPr>
                <w:rFonts w:asciiTheme="minorHAnsi" w:hAnsiTheme="minorHAnsi" w:cs="Helvetica"/>
                <w:sz w:val="20"/>
                <w:szCs w:val="20"/>
                <w:lang w:eastAsia="en-US"/>
              </w:rPr>
            </w:pPr>
            <w:r w:rsidRPr="001F1793">
              <w:rPr>
                <w:rFonts w:asciiTheme="minorHAnsi" w:hAnsiTheme="minorHAnsi" w:cs="Helvetica"/>
                <w:sz w:val="20"/>
                <w:szCs w:val="20"/>
              </w:rPr>
              <w:t>GP Epoxy</w:t>
            </w:r>
          </w:p>
          <w:p w:rsidR="00FD1123" w:rsidRPr="001F1793" w:rsidRDefault="00FD1123" w:rsidP="009F2A1F">
            <w:pPr>
              <w:autoSpaceDE w:val="0"/>
              <w:autoSpaceDN w:val="0"/>
              <w:adjustRightInd w:val="0"/>
              <w:rPr>
                <w:rFonts w:asciiTheme="minorHAnsi" w:hAnsiTheme="minorHAnsi" w:cs="Helvetica"/>
                <w:sz w:val="20"/>
                <w:szCs w:val="20"/>
              </w:rPr>
            </w:pPr>
            <w:r w:rsidRPr="001F1793">
              <w:rPr>
                <w:rFonts w:asciiTheme="minorHAnsi" w:hAnsiTheme="minorHAnsi" w:cs="Helvetica"/>
                <w:sz w:val="20"/>
                <w:szCs w:val="20"/>
              </w:rPr>
              <w:t>Reducer</w:t>
            </w:r>
          </w:p>
          <w:p w:rsidR="00FD1123" w:rsidRPr="001F1793" w:rsidRDefault="00FD1123" w:rsidP="009F2A1F">
            <w:pPr>
              <w:autoSpaceDE w:val="0"/>
              <w:autoSpaceDN w:val="0"/>
              <w:adjustRightInd w:val="0"/>
              <w:rPr>
                <w:rFonts w:asciiTheme="minorHAnsi" w:hAnsiTheme="minorHAnsi" w:cs="Helvetica"/>
                <w:sz w:val="20"/>
                <w:szCs w:val="20"/>
              </w:rPr>
            </w:pPr>
            <w:r w:rsidRPr="001F1793">
              <w:rPr>
                <w:rFonts w:asciiTheme="minorHAnsi" w:hAnsiTheme="minorHAnsi" w:cs="Helvetica"/>
                <w:sz w:val="20"/>
                <w:szCs w:val="20"/>
              </w:rPr>
              <w:t>(EPT 1)</w:t>
            </w:r>
          </w:p>
          <w:p w:rsidR="00FD1123" w:rsidRPr="001F1793" w:rsidRDefault="00FD1123" w:rsidP="009F2A1F">
            <w:pPr>
              <w:autoSpaceDE w:val="0"/>
              <w:autoSpaceDN w:val="0"/>
              <w:adjustRightInd w:val="0"/>
              <w:rPr>
                <w:rFonts w:asciiTheme="minorHAnsi" w:hAnsiTheme="minorHAnsi" w:cs="Helvetica"/>
                <w:sz w:val="20"/>
                <w:szCs w:val="20"/>
              </w:rPr>
            </w:pPr>
            <w:r w:rsidRPr="001F1793">
              <w:rPr>
                <w:rFonts w:asciiTheme="minorHAnsi" w:hAnsiTheme="minorHAnsi" w:cs="Helvetica"/>
                <w:sz w:val="20"/>
                <w:szCs w:val="20"/>
              </w:rPr>
              <w:t xml:space="preserve">Or </w:t>
            </w:r>
          </w:p>
          <w:p w:rsidR="00FD1123" w:rsidRPr="001F1793" w:rsidRDefault="00FD1123" w:rsidP="009F2A1F">
            <w:pPr>
              <w:autoSpaceDE w:val="0"/>
              <w:autoSpaceDN w:val="0"/>
              <w:adjustRightInd w:val="0"/>
              <w:rPr>
                <w:rFonts w:asciiTheme="minorHAnsi" w:hAnsiTheme="minorHAnsi" w:cs="Helvetica"/>
                <w:sz w:val="20"/>
                <w:szCs w:val="20"/>
              </w:rPr>
            </w:pPr>
            <w:r w:rsidRPr="001F1793">
              <w:rPr>
                <w:rFonts w:asciiTheme="minorHAnsi" w:hAnsiTheme="minorHAnsi" w:cs="Helvetica"/>
                <w:sz w:val="20"/>
                <w:szCs w:val="20"/>
              </w:rPr>
              <w:t>Epiwash  Thinner</w:t>
            </w:r>
          </w:p>
          <w:p w:rsidR="00FD1123" w:rsidRPr="001F1793" w:rsidRDefault="00FD1123" w:rsidP="009F2A1F">
            <w:pPr>
              <w:autoSpaceDE w:val="0"/>
              <w:autoSpaceDN w:val="0"/>
              <w:adjustRightInd w:val="0"/>
              <w:rPr>
                <w:rFonts w:asciiTheme="minorHAnsi" w:hAnsiTheme="minorHAnsi" w:cs="Helvetica"/>
                <w:sz w:val="20"/>
                <w:szCs w:val="20"/>
                <w:lang w:eastAsia="en-US"/>
              </w:rPr>
            </w:pPr>
            <w:r w:rsidRPr="001F1793">
              <w:rPr>
                <w:rFonts w:asciiTheme="minorHAnsi" w:hAnsiTheme="minorHAnsi" w:cs="Helvetica"/>
                <w:sz w:val="20"/>
                <w:szCs w:val="20"/>
              </w:rPr>
              <w:t>(TH 128</w:t>
            </w:r>
            <w:r>
              <w:rPr>
                <w:rFonts w:asciiTheme="minorHAnsi" w:hAnsiTheme="minorHAnsi" w:cs="Helvetica"/>
                <w:sz w:val="20"/>
                <w:szCs w:val="20"/>
              </w:rPr>
              <w:t>)</w:t>
            </w:r>
          </w:p>
        </w:tc>
        <w:tc>
          <w:tcPr>
            <w:tcW w:w="1260" w:type="dxa"/>
          </w:tcPr>
          <w:p w:rsidR="00FD1123" w:rsidRPr="001F1793" w:rsidRDefault="00FD1123" w:rsidP="009F2A1F">
            <w:pPr>
              <w:rPr>
                <w:rFonts w:asciiTheme="minorHAnsi" w:hAnsiTheme="minorHAnsi"/>
                <w:color w:val="000000"/>
                <w:sz w:val="20"/>
                <w:szCs w:val="20"/>
              </w:rPr>
            </w:pPr>
            <w:r w:rsidRPr="001F1793">
              <w:rPr>
                <w:rFonts w:asciiTheme="minorHAnsi" w:hAnsiTheme="minorHAnsi"/>
                <w:color w:val="000000"/>
                <w:sz w:val="20"/>
                <w:szCs w:val="20"/>
              </w:rPr>
              <w:t>4</w:t>
            </w:r>
          </w:p>
          <w:p w:rsidR="00FD1123" w:rsidRPr="001F1793" w:rsidRDefault="00FD1123" w:rsidP="009F2A1F">
            <w:pPr>
              <w:rPr>
                <w:rFonts w:asciiTheme="minorHAnsi" w:hAnsiTheme="minorHAnsi"/>
                <w:color w:val="000000"/>
                <w:sz w:val="20"/>
                <w:szCs w:val="20"/>
                <w:lang w:eastAsia="en-US"/>
              </w:rPr>
            </w:pPr>
            <w:r w:rsidRPr="001F1793">
              <w:rPr>
                <w:rFonts w:asciiTheme="minorHAnsi" w:hAnsiTheme="minorHAnsi"/>
                <w:color w:val="000000"/>
                <w:sz w:val="20"/>
                <w:szCs w:val="20"/>
              </w:rPr>
              <w:t>2 weeks</w:t>
            </w:r>
            <w:r>
              <w:rPr>
                <w:rFonts w:asciiTheme="minorHAnsi" w:hAnsiTheme="minorHAnsi"/>
                <w:color w:val="000000"/>
                <w:sz w:val="20"/>
                <w:szCs w:val="20"/>
              </w:rPr>
              <w:t xml:space="preserve"> max</w:t>
            </w:r>
          </w:p>
        </w:tc>
        <w:tc>
          <w:tcPr>
            <w:tcW w:w="1150" w:type="dxa"/>
          </w:tcPr>
          <w:p w:rsidR="00FD1123" w:rsidRPr="001F1793" w:rsidRDefault="00FD1123" w:rsidP="009F2A1F">
            <w:pPr>
              <w:rPr>
                <w:rFonts w:asciiTheme="minorHAnsi" w:hAnsiTheme="minorHAnsi"/>
                <w:color w:val="000000"/>
                <w:sz w:val="20"/>
                <w:szCs w:val="20"/>
                <w:lang w:eastAsia="en-US"/>
              </w:rPr>
            </w:pPr>
            <w:r w:rsidRPr="001F1793">
              <w:rPr>
                <w:rFonts w:asciiTheme="minorHAnsi" w:hAnsiTheme="minorHAnsi"/>
                <w:color w:val="000000"/>
                <w:sz w:val="20"/>
                <w:szCs w:val="20"/>
              </w:rPr>
              <w:t>AW 255</w:t>
            </w:r>
          </w:p>
        </w:tc>
        <w:tc>
          <w:tcPr>
            <w:tcW w:w="1350" w:type="dxa"/>
          </w:tcPr>
          <w:p w:rsidR="00FD1123" w:rsidRPr="001F1793" w:rsidRDefault="00FD1123" w:rsidP="009F2A1F">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618</w:t>
            </w:r>
          </w:p>
          <w:p w:rsidR="00FD1123" w:rsidRPr="001F1793" w:rsidRDefault="00FD1123" w:rsidP="009F2A1F">
            <w:pPr>
              <w:jc w:val="center"/>
              <w:rPr>
                <w:rFonts w:asciiTheme="minorHAnsi" w:hAnsiTheme="minorHAnsi"/>
                <w:b/>
                <w:color w:val="000000"/>
                <w:sz w:val="20"/>
                <w:szCs w:val="20"/>
              </w:rPr>
            </w:pPr>
          </w:p>
        </w:tc>
      </w:tr>
      <w:tr w:rsidR="00FD1123" w:rsidRPr="005F4010" w:rsidTr="009F2A1F">
        <w:tc>
          <w:tcPr>
            <w:tcW w:w="1728" w:type="dxa"/>
          </w:tcPr>
          <w:p w:rsidR="00FD1123" w:rsidRPr="004F5B38" w:rsidRDefault="00FD1123" w:rsidP="009F2A1F">
            <w:pPr>
              <w:rPr>
                <w:rFonts w:asciiTheme="minorHAnsi" w:hAnsiTheme="minorHAnsi"/>
                <w:b/>
                <w:color w:val="FF0000"/>
                <w:sz w:val="20"/>
                <w:szCs w:val="20"/>
              </w:rPr>
            </w:pPr>
            <w:r w:rsidRPr="004F5B38">
              <w:rPr>
                <w:rFonts w:asciiTheme="minorHAnsi" w:hAnsiTheme="minorHAnsi"/>
                <w:b/>
                <w:color w:val="FF0000"/>
                <w:sz w:val="20"/>
                <w:szCs w:val="20"/>
              </w:rPr>
              <w:t>1</w:t>
            </w:r>
            <w:r w:rsidRPr="004F5B38">
              <w:rPr>
                <w:rFonts w:asciiTheme="minorHAnsi" w:hAnsiTheme="minorHAnsi"/>
                <w:b/>
                <w:color w:val="FF0000"/>
                <w:sz w:val="20"/>
                <w:szCs w:val="20"/>
                <w:vertAlign w:val="superscript"/>
              </w:rPr>
              <w:t>st</w:t>
            </w:r>
            <w:r w:rsidRPr="004F5B38">
              <w:rPr>
                <w:rFonts w:asciiTheme="minorHAnsi" w:hAnsiTheme="minorHAnsi"/>
                <w:b/>
                <w:color w:val="FF0000"/>
                <w:sz w:val="20"/>
                <w:szCs w:val="20"/>
              </w:rPr>
              <w:t xml:space="preserve"> Finishing Coat</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Plascothane 9000 Polyurethane (PRU/PRH 9)</w:t>
            </w:r>
          </w:p>
          <w:p w:rsidR="00FD1123" w:rsidRPr="004F5B38" w:rsidRDefault="00FD1123" w:rsidP="009F2A1F">
            <w:pPr>
              <w:autoSpaceDE w:val="0"/>
              <w:autoSpaceDN w:val="0"/>
              <w:adjustRightInd w:val="0"/>
              <w:rPr>
                <w:rFonts w:asciiTheme="minorHAnsi" w:hAnsiTheme="minorHAnsi" w:cs="Helvetica"/>
                <w:b/>
                <w:color w:val="0070C0"/>
                <w:sz w:val="20"/>
                <w:szCs w:val="20"/>
              </w:rPr>
            </w:pPr>
            <w:r w:rsidRPr="004F5B38">
              <w:rPr>
                <w:rFonts w:asciiTheme="minorHAnsi" w:hAnsiTheme="minorHAnsi" w:cs="Helvetica"/>
                <w:b/>
                <w:color w:val="0070C0"/>
                <w:sz w:val="20"/>
                <w:szCs w:val="20"/>
              </w:rPr>
              <w:t>Mixing Ratio</w:t>
            </w:r>
          </w:p>
          <w:p w:rsidR="00FD1123" w:rsidRPr="004F5B38" w:rsidRDefault="00FD1123" w:rsidP="009F2A1F">
            <w:pPr>
              <w:autoSpaceDE w:val="0"/>
              <w:autoSpaceDN w:val="0"/>
              <w:adjustRightInd w:val="0"/>
              <w:rPr>
                <w:rFonts w:asciiTheme="minorHAnsi" w:hAnsiTheme="minorHAnsi" w:cs="Helvetica"/>
                <w:color w:val="0070C0"/>
                <w:sz w:val="20"/>
                <w:szCs w:val="20"/>
              </w:rPr>
            </w:pPr>
            <w:r w:rsidRPr="004F5B38">
              <w:rPr>
                <w:rFonts w:asciiTheme="minorHAnsi" w:hAnsiTheme="minorHAnsi" w:cs="Helvetica"/>
                <w:b/>
                <w:color w:val="0070C0"/>
                <w:sz w:val="20"/>
                <w:szCs w:val="20"/>
              </w:rPr>
              <w:t>6:1 by volume</w:t>
            </w:r>
            <w:r w:rsidRPr="004F5B38">
              <w:rPr>
                <w:rFonts w:asciiTheme="minorHAnsi" w:hAnsiTheme="minorHAnsi" w:cs="Helvetica"/>
                <w:color w:val="0070C0"/>
                <w:sz w:val="20"/>
                <w:szCs w:val="20"/>
              </w:rPr>
              <w:t xml:space="preserve"> </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 xml:space="preserve">B, R or </w:t>
            </w:r>
            <w:r>
              <w:rPr>
                <w:rFonts w:asciiTheme="minorHAnsi" w:hAnsiTheme="minorHAnsi" w:cs="Helvetica"/>
                <w:sz w:val="20"/>
                <w:szCs w:val="20"/>
              </w:rPr>
              <w:t>Airless Spray</w:t>
            </w:r>
          </w:p>
          <w:p w:rsidR="00FD1123" w:rsidRPr="004F5B38" w:rsidRDefault="00FD1123" w:rsidP="009F2A1F">
            <w:pPr>
              <w:autoSpaceDE w:val="0"/>
              <w:autoSpaceDN w:val="0"/>
              <w:adjustRightInd w:val="0"/>
              <w:rPr>
                <w:rFonts w:asciiTheme="minorHAnsi" w:hAnsiTheme="minorHAnsi" w:cs="Helvetica"/>
                <w:sz w:val="20"/>
                <w:szCs w:val="20"/>
              </w:rPr>
            </w:pPr>
          </w:p>
        </w:tc>
        <w:tc>
          <w:tcPr>
            <w:tcW w:w="144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 xml:space="preserve">@ 60 </w:t>
            </w:r>
            <w:r w:rsidRPr="004F5B38">
              <w:rPr>
                <w:rFonts w:asciiTheme="minorHAnsi" w:hAnsiTheme="minorHAnsi" w:cs="Symbol"/>
                <w:sz w:val="20"/>
                <w:szCs w:val="20"/>
              </w:rPr>
              <w:t>μ</w:t>
            </w:r>
            <w:r w:rsidRPr="004F5B38">
              <w:rPr>
                <w:rFonts w:asciiTheme="minorHAnsi" w:hAnsiTheme="minorHAnsi" w:cs="Helvetica"/>
                <w:sz w:val="20"/>
                <w:szCs w:val="20"/>
              </w:rPr>
              <w:t>m</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Theo: 8.8</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Prac: 5.8</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WFT 75-141</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DFT 40- 75</w:t>
            </w:r>
          </w:p>
          <w:p w:rsidR="00FD1123" w:rsidRPr="004F5B38" w:rsidRDefault="00FD1123" w:rsidP="009F2A1F">
            <w:pPr>
              <w:rPr>
                <w:rFonts w:asciiTheme="minorHAnsi" w:hAnsiTheme="minorHAnsi"/>
                <w:color w:val="000000"/>
                <w:sz w:val="20"/>
                <w:szCs w:val="20"/>
              </w:rPr>
            </w:pPr>
          </w:p>
        </w:tc>
        <w:tc>
          <w:tcPr>
            <w:tcW w:w="975"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PT 2</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10</w:t>
            </w:r>
          </w:p>
        </w:tc>
        <w:tc>
          <w:tcPr>
            <w:tcW w:w="115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PRU</w:t>
            </w:r>
          </w:p>
          <w:p w:rsidR="00FD1123" w:rsidRPr="004F5B38" w:rsidRDefault="00FD1123" w:rsidP="009F2A1F">
            <w:pPr>
              <w:rPr>
                <w:rFonts w:asciiTheme="minorHAnsi" w:hAnsiTheme="minorHAnsi"/>
                <w:color w:val="000000"/>
                <w:sz w:val="20"/>
                <w:szCs w:val="20"/>
              </w:rPr>
            </w:pPr>
          </w:p>
        </w:tc>
        <w:tc>
          <w:tcPr>
            <w:tcW w:w="1350" w:type="dxa"/>
          </w:tcPr>
          <w:p w:rsidR="00FD1123" w:rsidRPr="004F5B38" w:rsidRDefault="00FD1123" w:rsidP="009F2A1F">
            <w:pPr>
              <w:jc w:val="center"/>
              <w:rPr>
                <w:rFonts w:asciiTheme="minorHAnsi" w:hAnsiTheme="minorHAnsi"/>
                <w:b/>
                <w:color w:val="000000"/>
                <w:sz w:val="20"/>
                <w:szCs w:val="20"/>
              </w:rPr>
            </w:pPr>
            <w:r>
              <w:rPr>
                <w:rFonts w:asciiTheme="minorHAnsi" w:hAnsiTheme="minorHAnsi"/>
                <w:color w:val="000000"/>
                <w:sz w:val="20"/>
                <w:szCs w:val="20"/>
              </w:rPr>
              <w:t>470</w:t>
            </w:r>
          </w:p>
          <w:p w:rsidR="00FD1123" w:rsidRPr="004F5B38" w:rsidRDefault="00FD1123" w:rsidP="009F2A1F">
            <w:pPr>
              <w:jc w:val="center"/>
              <w:rPr>
                <w:rFonts w:asciiTheme="minorHAnsi" w:hAnsiTheme="minorHAnsi"/>
                <w:b/>
                <w:color w:val="000000"/>
                <w:sz w:val="20"/>
                <w:szCs w:val="20"/>
              </w:rPr>
            </w:pPr>
          </w:p>
        </w:tc>
      </w:tr>
      <w:tr w:rsidR="00FD1123" w:rsidRPr="005F4010" w:rsidTr="009F2A1F">
        <w:tc>
          <w:tcPr>
            <w:tcW w:w="1728" w:type="dxa"/>
          </w:tcPr>
          <w:p w:rsidR="00FD1123" w:rsidRPr="004F5B38" w:rsidRDefault="00FD1123" w:rsidP="009F2A1F">
            <w:pPr>
              <w:rPr>
                <w:rFonts w:asciiTheme="minorHAnsi" w:hAnsiTheme="minorHAnsi"/>
                <w:b/>
                <w:color w:val="FF0000"/>
                <w:sz w:val="20"/>
                <w:szCs w:val="20"/>
              </w:rPr>
            </w:pPr>
            <w:r w:rsidRPr="004F5B38">
              <w:rPr>
                <w:rFonts w:asciiTheme="minorHAnsi" w:hAnsiTheme="minorHAnsi"/>
                <w:b/>
                <w:color w:val="FF0000"/>
                <w:sz w:val="20"/>
                <w:szCs w:val="20"/>
              </w:rPr>
              <w:t>2</w:t>
            </w:r>
            <w:r w:rsidRPr="004F5B38">
              <w:rPr>
                <w:rFonts w:asciiTheme="minorHAnsi" w:hAnsiTheme="minorHAnsi"/>
                <w:b/>
                <w:color w:val="FF0000"/>
                <w:sz w:val="20"/>
                <w:szCs w:val="20"/>
                <w:vertAlign w:val="superscript"/>
              </w:rPr>
              <w:t>nd</w:t>
            </w:r>
            <w:r w:rsidRPr="004F5B38">
              <w:rPr>
                <w:rFonts w:asciiTheme="minorHAnsi" w:hAnsiTheme="minorHAnsi"/>
                <w:b/>
                <w:color w:val="FF0000"/>
                <w:sz w:val="20"/>
                <w:szCs w:val="20"/>
              </w:rPr>
              <w:t xml:space="preserve"> Finishing Coat</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Plascothane 9000 Polyurethane (PRU/PRH 9)</w:t>
            </w:r>
          </w:p>
          <w:p w:rsidR="00FD1123" w:rsidRPr="004F5B38" w:rsidRDefault="00FD1123" w:rsidP="009F2A1F">
            <w:pPr>
              <w:autoSpaceDE w:val="0"/>
              <w:autoSpaceDN w:val="0"/>
              <w:adjustRightInd w:val="0"/>
              <w:rPr>
                <w:rFonts w:asciiTheme="minorHAnsi" w:hAnsiTheme="minorHAnsi" w:cs="Helvetica"/>
                <w:b/>
                <w:color w:val="0070C0"/>
                <w:sz w:val="20"/>
                <w:szCs w:val="20"/>
              </w:rPr>
            </w:pPr>
            <w:r w:rsidRPr="004F5B38">
              <w:rPr>
                <w:rFonts w:asciiTheme="minorHAnsi" w:hAnsiTheme="minorHAnsi" w:cs="Helvetica"/>
                <w:b/>
                <w:color w:val="0070C0"/>
                <w:sz w:val="20"/>
                <w:szCs w:val="20"/>
              </w:rPr>
              <w:t>Mixing Ratio</w:t>
            </w:r>
          </w:p>
          <w:p w:rsidR="00FD1123" w:rsidRPr="004F5B38" w:rsidRDefault="00FD1123" w:rsidP="009F2A1F">
            <w:pPr>
              <w:autoSpaceDE w:val="0"/>
              <w:autoSpaceDN w:val="0"/>
              <w:adjustRightInd w:val="0"/>
              <w:rPr>
                <w:rFonts w:asciiTheme="minorHAnsi" w:hAnsiTheme="minorHAnsi" w:cs="Helvetica"/>
                <w:color w:val="0070C0"/>
                <w:sz w:val="20"/>
                <w:szCs w:val="20"/>
              </w:rPr>
            </w:pPr>
            <w:r w:rsidRPr="004F5B38">
              <w:rPr>
                <w:rFonts w:asciiTheme="minorHAnsi" w:hAnsiTheme="minorHAnsi" w:cs="Helvetica"/>
                <w:b/>
                <w:color w:val="0070C0"/>
                <w:sz w:val="20"/>
                <w:szCs w:val="20"/>
              </w:rPr>
              <w:t>6:1 by volume</w:t>
            </w:r>
            <w:r w:rsidRPr="004F5B38">
              <w:rPr>
                <w:rFonts w:asciiTheme="minorHAnsi" w:hAnsiTheme="minorHAnsi" w:cs="Helvetica"/>
                <w:color w:val="0070C0"/>
                <w:sz w:val="20"/>
                <w:szCs w:val="20"/>
              </w:rPr>
              <w:t xml:space="preserve"> </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 xml:space="preserve">B, R or </w:t>
            </w:r>
            <w:r>
              <w:rPr>
                <w:rFonts w:asciiTheme="minorHAnsi" w:hAnsiTheme="minorHAnsi" w:cs="Helvetica"/>
                <w:sz w:val="20"/>
                <w:szCs w:val="20"/>
              </w:rPr>
              <w:t>Airless Spray</w:t>
            </w:r>
            <w:r w:rsidRPr="004F5B38">
              <w:rPr>
                <w:rFonts w:asciiTheme="minorHAnsi" w:hAnsiTheme="minorHAnsi" w:cs="Helvetica"/>
                <w:sz w:val="20"/>
                <w:szCs w:val="20"/>
              </w:rPr>
              <w:t xml:space="preserve"> </w:t>
            </w:r>
          </w:p>
        </w:tc>
        <w:tc>
          <w:tcPr>
            <w:tcW w:w="144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 xml:space="preserve">@ 60 </w:t>
            </w:r>
            <w:r w:rsidRPr="004F5B38">
              <w:rPr>
                <w:rFonts w:asciiTheme="minorHAnsi" w:hAnsiTheme="minorHAnsi" w:cs="Symbol"/>
                <w:sz w:val="20"/>
                <w:szCs w:val="20"/>
              </w:rPr>
              <w:t>μ</w:t>
            </w:r>
            <w:r w:rsidRPr="004F5B38">
              <w:rPr>
                <w:rFonts w:asciiTheme="minorHAnsi" w:hAnsiTheme="minorHAnsi" w:cs="Helvetica"/>
                <w:sz w:val="20"/>
                <w:szCs w:val="20"/>
              </w:rPr>
              <w:t>m</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Theo: 8.8</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Prac: 5.8</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WFT 75-141</w:t>
            </w:r>
          </w:p>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DFT 40- 75</w:t>
            </w:r>
          </w:p>
          <w:p w:rsidR="00FD1123" w:rsidRPr="004F5B38" w:rsidRDefault="00FD1123" w:rsidP="009F2A1F">
            <w:pPr>
              <w:rPr>
                <w:rFonts w:asciiTheme="minorHAnsi" w:hAnsiTheme="minorHAnsi"/>
                <w:color w:val="000000"/>
                <w:sz w:val="20"/>
                <w:szCs w:val="20"/>
              </w:rPr>
            </w:pPr>
          </w:p>
        </w:tc>
        <w:tc>
          <w:tcPr>
            <w:tcW w:w="975"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PT 2</w:t>
            </w:r>
          </w:p>
        </w:tc>
        <w:tc>
          <w:tcPr>
            <w:tcW w:w="126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10</w:t>
            </w:r>
          </w:p>
        </w:tc>
        <w:tc>
          <w:tcPr>
            <w:tcW w:w="1150" w:type="dxa"/>
          </w:tcPr>
          <w:p w:rsidR="00FD1123" w:rsidRPr="004F5B38" w:rsidRDefault="00FD1123" w:rsidP="009F2A1F">
            <w:pPr>
              <w:autoSpaceDE w:val="0"/>
              <w:autoSpaceDN w:val="0"/>
              <w:adjustRightInd w:val="0"/>
              <w:rPr>
                <w:rFonts w:asciiTheme="minorHAnsi" w:hAnsiTheme="minorHAnsi" w:cs="Helvetica"/>
                <w:sz w:val="20"/>
                <w:szCs w:val="20"/>
              </w:rPr>
            </w:pPr>
            <w:r w:rsidRPr="004F5B38">
              <w:rPr>
                <w:rFonts w:asciiTheme="minorHAnsi" w:hAnsiTheme="minorHAnsi" w:cs="Helvetica"/>
                <w:sz w:val="20"/>
                <w:szCs w:val="20"/>
              </w:rPr>
              <w:t>PRU</w:t>
            </w:r>
          </w:p>
          <w:p w:rsidR="00FD1123" w:rsidRPr="004F5B38" w:rsidRDefault="00FD1123" w:rsidP="009F2A1F">
            <w:pPr>
              <w:rPr>
                <w:rFonts w:asciiTheme="minorHAnsi" w:hAnsiTheme="minorHAnsi"/>
                <w:color w:val="000000"/>
                <w:sz w:val="20"/>
                <w:szCs w:val="20"/>
              </w:rPr>
            </w:pPr>
          </w:p>
        </w:tc>
        <w:tc>
          <w:tcPr>
            <w:tcW w:w="1350" w:type="dxa"/>
          </w:tcPr>
          <w:p w:rsidR="00FD1123" w:rsidRPr="004F5B38" w:rsidRDefault="00FD1123" w:rsidP="009F2A1F">
            <w:pPr>
              <w:jc w:val="center"/>
              <w:rPr>
                <w:rFonts w:asciiTheme="minorHAnsi" w:hAnsiTheme="minorHAnsi"/>
                <w:b/>
                <w:color w:val="000000"/>
                <w:sz w:val="20"/>
                <w:szCs w:val="20"/>
              </w:rPr>
            </w:pPr>
            <w:r>
              <w:rPr>
                <w:rFonts w:asciiTheme="minorHAnsi" w:hAnsiTheme="minorHAnsi"/>
                <w:color w:val="000000"/>
                <w:sz w:val="20"/>
                <w:szCs w:val="20"/>
              </w:rPr>
              <w:t>470</w:t>
            </w:r>
          </w:p>
          <w:p w:rsidR="00FD1123" w:rsidRPr="004F5B38" w:rsidRDefault="00FD1123" w:rsidP="009F2A1F">
            <w:pPr>
              <w:jc w:val="center"/>
              <w:rPr>
                <w:rFonts w:asciiTheme="minorHAnsi" w:hAnsiTheme="minorHAnsi"/>
                <w:b/>
                <w:color w:val="000000"/>
                <w:sz w:val="20"/>
                <w:szCs w:val="20"/>
              </w:rPr>
            </w:pPr>
          </w:p>
        </w:tc>
      </w:tr>
    </w:tbl>
    <w:p w:rsidR="00FD1123" w:rsidRDefault="00FD1123" w:rsidP="00FD1123">
      <w:pPr>
        <w:rPr>
          <w:rFonts w:asciiTheme="minorHAnsi" w:hAnsiTheme="minorHAnsi"/>
          <w:color w:val="000000"/>
          <w:sz w:val="20"/>
          <w:szCs w:val="20"/>
        </w:rPr>
      </w:pPr>
    </w:p>
    <w:p w:rsidR="00FD1123" w:rsidRDefault="00FD1123">
      <w:pPr>
        <w:spacing w:after="200" w:line="276" w:lineRule="auto"/>
        <w:rPr>
          <w:rFonts w:asciiTheme="minorHAnsi" w:hAnsiTheme="minorHAnsi"/>
          <w:color w:val="000000"/>
          <w:sz w:val="20"/>
          <w:szCs w:val="20"/>
        </w:rPr>
      </w:pPr>
      <w:r>
        <w:rPr>
          <w:rFonts w:asciiTheme="minorHAnsi" w:hAnsiTheme="minorHAnsi"/>
          <w:color w:val="000000"/>
          <w:sz w:val="20"/>
          <w:szCs w:val="20"/>
        </w:rPr>
        <w:br w:type="page"/>
      </w:r>
    </w:p>
    <w:p w:rsidR="00CB7E1E" w:rsidRDefault="00CB7E1E" w:rsidP="00FD1123">
      <w:pPr>
        <w:rPr>
          <w:rFonts w:asciiTheme="minorHAnsi" w:hAnsiTheme="minorHAnsi"/>
          <w:b/>
          <w:sz w:val="20"/>
          <w:szCs w:val="20"/>
        </w:rPr>
      </w:pPr>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327</w:t>
      </w:r>
    </w:p>
    <w:p w:rsidR="00FD1123" w:rsidRPr="00E4597D" w:rsidRDefault="00FD1123" w:rsidP="00FD1123">
      <w:pPr>
        <w:rPr>
          <w:rFonts w:asciiTheme="minorHAnsi" w:hAnsiTheme="minorHAnsi"/>
          <w:color w:val="FF0000"/>
          <w:sz w:val="20"/>
          <w:szCs w:val="20"/>
        </w:rPr>
      </w:pPr>
      <w:r>
        <w:rPr>
          <w:rFonts w:asciiTheme="minorHAnsi" w:hAnsiTheme="minorHAnsi"/>
          <w:color w:val="FF0000"/>
          <w:sz w:val="20"/>
          <w:szCs w:val="20"/>
        </w:rPr>
        <w:t>__</w:t>
      </w:r>
      <w:r w:rsidRPr="00E4597D">
        <w:rPr>
          <w:rFonts w:asciiTheme="minorHAnsi" w:hAnsiTheme="minorHAnsi"/>
          <w:color w:val="FF0000"/>
          <w:sz w:val="20"/>
          <w:szCs w:val="20"/>
        </w:rPr>
        <w:t>______________________________________________________________________________________________</w:t>
      </w:r>
    </w:p>
    <w:p w:rsidR="00FD1123" w:rsidRPr="00E4597D" w:rsidRDefault="00FD1123" w:rsidP="00FD1123">
      <w:pPr>
        <w:rPr>
          <w:rFonts w:asciiTheme="minorHAnsi" w:hAnsiTheme="minorHAnsi"/>
          <w:sz w:val="20"/>
          <w:szCs w:val="20"/>
        </w:rPr>
      </w:pPr>
    </w:p>
    <w:p w:rsidR="00FD1123" w:rsidRPr="008C6D2F" w:rsidRDefault="00FD1123" w:rsidP="00FD1123">
      <w:pPr>
        <w:rPr>
          <w:rFonts w:asciiTheme="minorHAnsi" w:hAnsiTheme="minorHAnsi"/>
          <w:b/>
          <w:color w:val="FF0000"/>
          <w:sz w:val="20"/>
          <w:szCs w:val="20"/>
        </w:rPr>
      </w:pPr>
      <w:r w:rsidRPr="008C6D2F">
        <w:rPr>
          <w:rFonts w:asciiTheme="minorHAnsi" w:hAnsiTheme="minorHAnsi"/>
          <w:b/>
          <w:color w:val="FF0000"/>
          <w:sz w:val="20"/>
          <w:szCs w:val="20"/>
        </w:rPr>
        <w:t>SURFACE PREPARATION:</w:t>
      </w:r>
    </w:p>
    <w:p w:rsidR="00FD1123" w:rsidRPr="008C6D2F" w:rsidRDefault="00FD1123" w:rsidP="00FD1123">
      <w:pPr>
        <w:rPr>
          <w:rFonts w:asciiTheme="minorHAnsi" w:hAnsiTheme="minorHAnsi"/>
          <w:b/>
          <w:color w:val="FF0000"/>
          <w:sz w:val="20"/>
          <w:szCs w:val="20"/>
        </w:rPr>
      </w:pPr>
    </w:p>
    <w:p w:rsidR="00FD1123" w:rsidRPr="008C6D2F" w:rsidRDefault="00FD1123" w:rsidP="00FD1123">
      <w:pPr>
        <w:numPr>
          <w:ilvl w:val="0"/>
          <w:numId w:val="13"/>
        </w:numPr>
        <w:tabs>
          <w:tab w:val="clear" w:pos="720"/>
        </w:tabs>
        <w:autoSpaceDE w:val="0"/>
        <w:autoSpaceDN w:val="0"/>
        <w:adjustRightInd w:val="0"/>
        <w:ind w:left="426"/>
        <w:rPr>
          <w:rFonts w:asciiTheme="minorHAnsi" w:hAnsiTheme="minorHAnsi" w:cs="Helvetica"/>
          <w:sz w:val="20"/>
          <w:szCs w:val="20"/>
        </w:rPr>
      </w:pPr>
      <w:r w:rsidRPr="008C6D2F">
        <w:rPr>
          <w:rFonts w:asciiTheme="minorHAnsi" w:hAnsiTheme="minorHAnsi" w:cs="Helvetica"/>
          <w:sz w:val="20"/>
          <w:szCs w:val="20"/>
        </w:rPr>
        <w:t xml:space="preserve">Abrade and clean entire surface using “Scotch Brite” pads in conjunction with Plascon Aquasolv Degreaser (GR 1) to emulsify surface contaminants. </w:t>
      </w:r>
    </w:p>
    <w:p w:rsidR="00FD1123" w:rsidRPr="008C6D2F" w:rsidRDefault="00FD1123" w:rsidP="00FD1123">
      <w:pPr>
        <w:numPr>
          <w:ilvl w:val="0"/>
          <w:numId w:val="13"/>
        </w:numPr>
        <w:tabs>
          <w:tab w:val="clear" w:pos="720"/>
        </w:tabs>
        <w:autoSpaceDE w:val="0"/>
        <w:autoSpaceDN w:val="0"/>
        <w:adjustRightInd w:val="0"/>
        <w:ind w:left="426"/>
        <w:rPr>
          <w:rFonts w:asciiTheme="minorHAnsi" w:hAnsiTheme="minorHAnsi" w:cs="Helvetica"/>
          <w:sz w:val="20"/>
          <w:szCs w:val="20"/>
        </w:rPr>
      </w:pPr>
      <w:r w:rsidRPr="008C6D2F">
        <w:rPr>
          <w:rFonts w:asciiTheme="minorHAnsi" w:hAnsiTheme="minorHAnsi" w:cs="Helvetica"/>
          <w:sz w:val="20"/>
          <w:szCs w:val="20"/>
        </w:rPr>
        <w:t xml:space="preserve">Rinse thoroughly with tap water to remove all traces of Plascon Aquasolv Degreaser (GR 1). </w:t>
      </w:r>
    </w:p>
    <w:p w:rsidR="00FD1123" w:rsidRPr="008C6D2F" w:rsidRDefault="00FD1123" w:rsidP="00FD1123">
      <w:pPr>
        <w:numPr>
          <w:ilvl w:val="0"/>
          <w:numId w:val="13"/>
        </w:numPr>
        <w:tabs>
          <w:tab w:val="clear" w:pos="720"/>
        </w:tabs>
        <w:autoSpaceDE w:val="0"/>
        <w:autoSpaceDN w:val="0"/>
        <w:adjustRightInd w:val="0"/>
        <w:ind w:left="426"/>
        <w:rPr>
          <w:rFonts w:asciiTheme="minorHAnsi" w:hAnsiTheme="minorHAnsi" w:cs="Helvetica"/>
          <w:sz w:val="20"/>
          <w:szCs w:val="20"/>
        </w:rPr>
      </w:pPr>
      <w:r w:rsidRPr="008C6D2F">
        <w:rPr>
          <w:rFonts w:asciiTheme="minorHAnsi" w:hAnsiTheme="minorHAnsi" w:cs="Helvetica"/>
          <w:sz w:val="20"/>
          <w:szCs w:val="20"/>
        </w:rPr>
        <w:t>Check if surface is water break-free. If not, repeat process.</w:t>
      </w:r>
    </w:p>
    <w:p w:rsidR="00FD1123" w:rsidRPr="008C6D2F" w:rsidRDefault="00FD1123" w:rsidP="00FD1123">
      <w:pPr>
        <w:autoSpaceDE w:val="0"/>
        <w:autoSpaceDN w:val="0"/>
        <w:adjustRightInd w:val="0"/>
        <w:ind w:left="426"/>
        <w:rPr>
          <w:rFonts w:asciiTheme="minorHAnsi" w:hAnsiTheme="minorHAnsi" w:cs="Helvetica"/>
          <w:sz w:val="20"/>
          <w:szCs w:val="20"/>
        </w:rPr>
      </w:pPr>
    </w:p>
    <w:p w:rsidR="00FD1123" w:rsidRPr="008C6D2F" w:rsidRDefault="00FD1123" w:rsidP="00FD1123">
      <w:pPr>
        <w:autoSpaceDE w:val="0"/>
        <w:autoSpaceDN w:val="0"/>
        <w:adjustRightInd w:val="0"/>
        <w:rPr>
          <w:rFonts w:asciiTheme="minorHAnsi" w:hAnsiTheme="minorHAnsi" w:cs="Helvetica"/>
          <w:b/>
          <w:sz w:val="20"/>
          <w:szCs w:val="20"/>
        </w:rPr>
      </w:pPr>
      <w:r w:rsidRPr="008C6D2F">
        <w:rPr>
          <w:rFonts w:asciiTheme="minorHAnsi" w:hAnsiTheme="minorHAnsi" w:cs="Helvetica"/>
          <w:b/>
          <w:sz w:val="20"/>
          <w:szCs w:val="20"/>
        </w:rPr>
        <w:t>POLISHED ALUMINUIM, STAINLESS STEEL AND CR12</w:t>
      </w:r>
    </w:p>
    <w:p w:rsidR="00FD1123" w:rsidRPr="008C6D2F" w:rsidRDefault="00FD1123" w:rsidP="00FD1123">
      <w:pPr>
        <w:numPr>
          <w:ilvl w:val="0"/>
          <w:numId w:val="12"/>
        </w:numPr>
        <w:autoSpaceDE w:val="0"/>
        <w:autoSpaceDN w:val="0"/>
        <w:adjustRightInd w:val="0"/>
        <w:ind w:left="426"/>
        <w:contextualSpacing/>
        <w:rPr>
          <w:rFonts w:asciiTheme="minorHAnsi" w:hAnsiTheme="minorHAnsi" w:cs="Helvetica"/>
          <w:b/>
          <w:sz w:val="20"/>
          <w:szCs w:val="20"/>
        </w:rPr>
      </w:pPr>
      <w:r w:rsidRPr="008C6D2F">
        <w:rPr>
          <w:rFonts w:asciiTheme="minorHAnsi" w:hAnsiTheme="minorHAnsi" w:cs="Helvetica"/>
          <w:sz w:val="20"/>
          <w:szCs w:val="20"/>
        </w:rPr>
        <w:t xml:space="preserve">Roughen using 60 to 80 grit emery paper cloth in conjunction with Plascon </w:t>
      </w:r>
      <w:proofErr w:type="spellStart"/>
      <w:r w:rsidRPr="008C6D2F">
        <w:rPr>
          <w:rFonts w:asciiTheme="minorHAnsi" w:hAnsiTheme="minorHAnsi" w:cs="Helvetica"/>
          <w:sz w:val="20"/>
          <w:szCs w:val="20"/>
        </w:rPr>
        <w:t>Aqualsolv</w:t>
      </w:r>
      <w:proofErr w:type="spellEnd"/>
      <w:r w:rsidRPr="008C6D2F">
        <w:rPr>
          <w:rFonts w:asciiTheme="minorHAnsi" w:hAnsiTheme="minorHAnsi" w:cs="Helvetica"/>
          <w:sz w:val="20"/>
          <w:szCs w:val="20"/>
        </w:rPr>
        <w:t xml:space="preserve"> Degreaser (GR 1) to provide a key for painting.</w:t>
      </w:r>
    </w:p>
    <w:p w:rsidR="00FD1123" w:rsidRPr="008C6D2F" w:rsidRDefault="00FD1123" w:rsidP="00FD1123">
      <w:pPr>
        <w:numPr>
          <w:ilvl w:val="0"/>
          <w:numId w:val="12"/>
        </w:numPr>
        <w:autoSpaceDE w:val="0"/>
        <w:autoSpaceDN w:val="0"/>
        <w:adjustRightInd w:val="0"/>
        <w:ind w:left="426"/>
        <w:contextualSpacing/>
        <w:rPr>
          <w:rFonts w:asciiTheme="minorHAnsi" w:hAnsiTheme="minorHAnsi" w:cs="Helvetica"/>
          <w:b/>
          <w:sz w:val="20"/>
          <w:szCs w:val="20"/>
        </w:rPr>
      </w:pPr>
      <w:r w:rsidRPr="008C6D2F">
        <w:rPr>
          <w:rFonts w:asciiTheme="minorHAnsi" w:hAnsiTheme="minorHAnsi" w:cs="Helvetica"/>
          <w:sz w:val="20"/>
          <w:szCs w:val="20"/>
        </w:rPr>
        <w:t>Rinse thoroughly with tap water and allow to dry.</w:t>
      </w:r>
      <w:r w:rsidRPr="008C6D2F">
        <w:rPr>
          <w:rFonts w:asciiTheme="minorHAnsi" w:hAnsiTheme="minorHAnsi"/>
          <w:color w:val="000000"/>
          <w:sz w:val="20"/>
          <w:szCs w:val="20"/>
        </w:rPr>
        <w:tab/>
      </w:r>
    </w:p>
    <w:p w:rsidR="00FD1123" w:rsidRPr="00E4597D" w:rsidRDefault="00FD1123" w:rsidP="00FD1123">
      <w:pPr>
        <w:rPr>
          <w:rFonts w:asciiTheme="minorHAnsi" w:hAnsiTheme="minorHAnsi"/>
          <w:b/>
          <w:color w:val="FF0000"/>
          <w:sz w:val="20"/>
          <w:szCs w:val="20"/>
        </w:rPr>
      </w:pPr>
      <w:r w:rsidRPr="00E4597D">
        <w:rPr>
          <w:rFonts w:asciiTheme="minorHAnsi" w:hAnsiTheme="minorHAnsi"/>
          <w:b/>
          <w:color w:val="FF0000"/>
          <w:sz w:val="20"/>
          <w:szCs w:val="20"/>
        </w:rPr>
        <w:t>_________________________________________________________________________</w:t>
      </w:r>
      <w:r>
        <w:rPr>
          <w:rFonts w:asciiTheme="minorHAnsi" w:hAnsiTheme="minorHAnsi"/>
          <w:b/>
          <w:color w:val="FF0000"/>
          <w:sz w:val="20"/>
          <w:szCs w:val="20"/>
        </w:rPr>
        <w:t>________</w:t>
      </w:r>
      <w:r w:rsidRPr="00E4597D">
        <w:rPr>
          <w:rFonts w:asciiTheme="minorHAnsi" w:hAnsiTheme="minorHAnsi"/>
          <w:b/>
          <w:color w:val="FF0000"/>
          <w:sz w:val="20"/>
          <w:szCs w:val="20"/>
        </w:rPr>
        <w:t>_______________</w:t>
      </w:r>
    </w:p>
    <w:p w:rsidR="00FD1123" w:rsidRPr="00E4597D" w:rsidRDefault="00FD1123" w:rsidP="00FD1123">
      <w:pPr>
        <w:rPr>
          <w:rFonts w:asciiTheme="minorHAnsi" w:hAnsiTheme="minorHAnsi"/>
          <w:b/>
          <w:color w:val="0000FF"/>
          <w:sz w:val="20"/>
          <w:szCs w:val="20"/>
        </w:rPr>
      </w:pPr>
    </w:p>
    <w:p w:rsidR="00FD1123" w:rsidRDefault="00FD1123" w:rsidP="00FD1123">
      <w:pPr>
        <w:rPr>
          <w:rFonts w:asciiTheme="minorHAnsi" w:hAnsiTheme="minorHAnsi"/>
          <w:b/>
          <w:color w:val="0000FF"/>
          <w:sz w:val="20"/>
          <w:szCs w:val="20"/>
        </w:rPr>
      </w:pPr>
      <w:r w:rsidRPr="00E4597D">
        <w:rPr>
          <w:rFonts w:asciiTheme="minorHAnsi" w:hAnsiTheme="minorHAnsi"/>
          <w:b/>
          <w:color w:val="0000FF"/>
          <w:sz w:val="20"/>
          <w:szCs w:val="20"/>
        </w:rPr>
        <w:t>APPLICATION:</w:t>
      </w:r>
    </w:p>
    <w:p w:rsidR="00FD1123" w:rsidRDefault="00FD1123" w:rsidP="00FD1123">
      <w:pPr>
        <w:rPr>
          <w:rFonts w:asciiTheme="minorHAnsi" w:hAnsiTheme="minorHAnsi"/>
          <w:b/>
          <w:color w:val="0000FF"/>
          <w:sz w:val="20"/>
          <w:szCs w:val="20"/>
        </w:rPr>
      </w:pPr>
    </w:p>
    <w:p w:rsidR="00FD1123" w:rsidRPr="00E4597D" w:rsidRDefault="00FD1123" w:rsidP="00FD1123">
      <w:pPr>
        <w:rPr>
          <w:rFonts w:asciiTheme="minorHAnsi" w:hAnsiTheme="minorHAnsi"/>
          <w:b/>
          <w:color w:val="FF0000"/>
          <w:sz w:val="20"/>
          <w:szCs w:val="20"/>
        </w:rPr>
      </w:pPr>
      <w:r w:rsidRPr="00E4597D">
        <w:rPr>
          <w:rFonts w:asciiTheme="minorHAnsi" w:hAnsiTheme="minorHAnsi"/>
          <w:b/>
          <w:color w:val="FF0000"/>
          <w:sz w:val="20"/>
          <w:szCs w:val="20"/>
        </w:rPr>
        <w:t xml:space="preserve">POWER MIX BOTH COMPONENTS UNTIL HOMOGENEOUS </w:t>
      </w:r>
    </w:p>
    <w:p w:rsidR="00FD1123" w:rsidRPr="00CD3FF6" w:rsidRDefault="00FD1123" w:rsidP="00FD1123">
      <w:pPr>
        <w:rPr>
          <w:rFonts w:asciiTheme="minorHAnsi" w:hAnsiTheme="minorHAnsi" w:cs="Helvetica"/>
          <w:b/>
          <w:sz w:val="20"/>
          <w:szCs w:val="20"/>
        </w:rPr>
      </w:pPr>
      <w:r w:rsidRPr="00CD3FF6">
        <w:rPr>
          <w:rFonts w:asciiTheme="minorHAnsi" w:hAnsiTheme="minorHAnsi" w:cs="Helvetica"/>
          <w:b/>
          <w:sz w:val="20"/>
          <w:szCs w:val="20"/>
        </w:rPr>
        <w:t>Primer Coat</w:t>
      </w:r>
    </w:p>
    <w:p w:rsidR="00FD1123" w:rsidRDefault="00FD1123" w:rsidP="00FD1123">
      <w:pPr>
        <w:autoSpaceDE w:val="0"/>
        <w:autoSpaceDN w:val="0"/>
        <w:adjustRightInd w:val="0"/>
        <w:rPr>
          <w:rFonts w:asciiTheme="minorHAnsi" w:hAnsiTheme="minorHAnsi" w:cs="Helvetica"/>
          <w:sz w:val="20"/>
          <w:szCs w:val="20"/>
        </w:rPr>
      </w:pPr>
      <w:r>
        <w:rPr>
          <w:rFonts w:asciiTheme="minorHAnsi" w:hAnsiTheme="minorHAnsi" w:cs="Helvetica"/>
          <w:sz w:val="20"/>
          <w:szCs w:val="20"/>
        </w:rPr>
        <w:t>Mix base and hardener thoroughly in a 1</w:t>
      </w:r>
      <w:r>
        <w:rPr>
          <w:rFonts w:asciiTheme="minorHAnsi" w:hAnsiTheme="minorHAnsi" w:cs="Helvetica"/>
          <w:sz w:val="20"/>
          <w:szCs w:val="20"/>
          <w:lang w:val="en-ZA"/>
        </w:rPr>
        <w:t>:1 ratio by volume before use.</w:t>
      </w:r>
    </w:p>
    <w:p w:rsidR="00FD1123" w:rsidRPr="00B60763" w:rsidRDefault="00FD1123" w:rsidP="00FD1123">
      <w:pPr>
        <w:numPr>
          <w:ilvl w:val="0"/>
          <w:numId w:val="2"/>
        </w:numPr>
        <w:tabs>
          <w:tab w:val="clear" w:pos="720"/>
        </w:tabs>
        <w:autoSpaceDE w:val="0"/>
        <w:autoSpaceDN w:val="0"/>
        <w:adjustRightInd w:val="0"/>
        <w:ind w:left="426"/>
        <w:rPr>
          <w:rFonts w:asciiTheme="minorHAnsi" w:hAnsiTheme="minorHAnsi" w:cs="Helvetica"/>
          <w:sz w:val="20"/>
          <w:szCs w:val="20"/>
        </w:rPr>
      </w:pPr>
      <w:r w:rsidRPr="00B60763">
        <w:rPr>
          <w:rFonts w:asciiTheme="minorHAnsi" w:hAnsiTheme="minorHAnsi" w:cs="Helvetica"/>
          <w:sz w:val="20"/>
          <w:szCs w:val="20"/>
        </w:rPr>
        <w:t>Apply one coat of Plascon Epiwash Strontium Chromate Primer (AW</w:t>
      </w:r>
      <w:r>
        <w:rPr>
          <w:rFonts w:asciiTheme="minorHAnsi" w:hAnsiTheme="minorHAnsi" w:cs="Helvetica"/>
          <w:sz w:val="20"/>
          <w:szCs w:val="20"/>
        </w:rPr>
        <w:t xml:space="preserve"> </w:t>
      </w:r>
      <w:r w:rsidRPr="00B60763">
        <w:rPr>
          <w:rFonts w:asciiTheme="minorHAnsi" w:hAnsiTheme="minorHAnsi" w:cs="Helvetica"/>
          <w:sz w:val="20"/>
          <w:szCs w:val="20"/>
        </w:rPr>
        <w:t xml:space="preserve">255) to achieve a continuous film. Allow </w:t>
      </w:r>
      <w:r>
        <w:rPr>
          <w:rFonts w:asciiTheme="minorHAnsi" w:hAnsiTheme="minorHAnsi" w:cs="Helvetica"/>
          <w:sz w:val="20"/>
          <w:szCs w:val="20"/>
        </w:rPr>
        <w:t xml:space="preserve">minimum </w:t>
      </w:r>
      <w:r w:rsidRPr="00B60763">
        <w:rPr>
          <w:rFonts w:asciiTheme="minorHAnsi" w:hAnsiTheme="minorHAnsi" w:cs="Helvetica"/>
          <w:sz w:val="20"/>
          <w:szCs w:val="20"/>
        </w:rPr>
        <w:t>4 hours to dry.</w:t>
      </w:r>
    </w:p>
    <w:p w:rsidR="00FD1123" w:rsidRPr="00A40E61" w:rsidRDefault="00FD1123" w:rsidP="00FD1123">
      <w:pPr>
        <w:rPr>
          <w:rFonts w:asciiTheme="minorHAnsi" w:hAnsiTheme="minorHAnsi" w:cs="Helvetica"/>
          <w:b/>
          <w:sz w:val="20"/>
          <w:szCs w:val="20"/>
        </w:rPr>
      </w:pPr>
      <w:r w:rsidRPr="00A40E61">
        <w:rPr>
          <w:rFonts w:asciiTheme="minorHAnsi" w:hAnsiTheme="minorHAnsi" w:cs="Helvetica"/>
          <w:b/>
          <w:sz w:val="20"/>
          <w:szCs w:val="20"/>
        </w:rPr>
        <w:t>Finishing Coats</w:t>
      </w:r>
    </w:p>
    <w:p w:rsidR="00FD1123" w:rsidRDefault="00FD1123" w:rsidP="00FD1123">
      <w:pPr>
        <w:autoSpaceDE w:val="0"/>
        <w:autoSpaceDN w:val="0"/>
        <w:adjustRightInd w:val="0"/>
        <w:rPr>
          <w:rFonts w:asciiTheme="minorHAnsi" w:hAnsiTheme="minorHAnsi" w:cs="Helvetica"/>
          <w:sz w:val="20"/>
          <w:szCs w:val="20"/>
        </w:rPr>
      </w:pPr>
      <w:r>
        <w:rPr>
          <w:rFonts w:asciiTheme="minorHAnsi" w:hAnsiTheme="minorHAnsi" w:cs="Helvetica"/>
          <w:sz w:val="20"/>
          <w:szCs w:val="20"/>
        </w:rPr>
        <w:t>Mix base and hardener thoroughly in a 6</w:t>
      </w:r>
      <w:r>
        <w:rPr>
          <w:rFonts w:asciiTheme="minorHAnsi" w:hAnsiTheme="minorHAnsi" w:cs="Helvetica"/>
          <w:sz w:val="20"/>
          <w:szCs w:val="20"/>
          <w:lang w:val="en-ZA"/>
        </w:rPr>
        <w:t>:1 ratio by volume before use.</w:t>
      </w:r>
    </w:p>
    <w:p w:rsidR="00FD1123" w:rsidRDefault="00FD1123" w:rsidP="00FD1123">
      <w:pPr>
        <w:numPr>
          <w:ilvl w:val="0"/>
          <w:numId w:val="14"/>
        </w:numPr>
        <w:tabs>
          <w:tab w:val="clear" w:pos="720"/>
        </w:tabs>
        <w:autoSpaceDE w:val="0"/>
        <w:autoSpaceDN w:val="0"/>
        <w:adjustRightInd w:val="0"/>
        <w:ind w:left="426"/>
        <w:rPr>
          <w:rFonts w:asciiTheme="minorHAnsi" w:hAnsiTheme="minorHAnsi" w:cs="Helvetica"/>
          <w:sz w:val="20"/>
          <w:szCs w:val="20"/>
        </w:rPr>
      </w:pPr>
      <w:r w:rsidRPr="00954D1D">
        <w:rPr>
          <w:rFonts w:asciiTheme="minorHAnsi" w:hAnsiTheme="minorHAnsi" w:cs="Helvetica"/>
          <w:sz w:val="20"/>
          <w:szCs w:val="20"/>
        </w:rPr>
        <w:t>Apply two full coat of Plascon Plascothane 9000 Polyurethane Acrylic (PRU 9000/PRH</w:t>
      </w:r>
      <w:r>
        <w:rPr>
          <w:rFonts w:asciiTheme="minorHAnsi" w:hAnsiTheme="minorHAnsi" w:cs="Helvetica"/>
          <w:sz w:val="20"/>
          <w:szCs w:val="20"/>
        </w:rPr>
        <w:t xml:space="preserve"> </w:t>
      </w:r>
      <w:r w:rsidRPr="00954D1D">
        <w:rPr>
          <w:rFonts w:asciiTheme="minorHAnsi" w:hAnsiTheme="minorHAnsi" w:cs="Helvetica"/>
          <w:sz w:val="20"/>
          <w:szCs w:val="20"/>
        </w:rPr>
        <w:t>9) to obtain full obliteration. Allow 10 hours drying between coats.</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1D" w:rsidRDefault="00CA731D">
      <w:r>
        <w:separator/>
      </w:r>
    </w:p>
  </w:endnote>
  <w:endnote w:type="continuationSeparator" w:id="0">
    <w:p w:rsidR="00CA731D" w:rsidRDefault="00C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CB7E1E">
      <w:rPr>
        <w:rFonts w:asciiTheme="minorHAnsi" w:hAnsiTheme="minorHAnsi"/>
        <w:sz w:val="20"/>
        <w:szCs w:val="20"/>
        <w:lang w:val="en-ZA"/>
      </w:rPr>
      <w:tab/>
    </w:r>
    <w:r w:rsidR="00CB7E1E">
      <w:rPr>
        <w:rFonts w:asciiTheme="minorHAnsi" w:hAnsiTheme="minorHAnsi"/>
        <w:sz w:val="20"/>
        <w:szCs w:val="20"/>
        <w:lang w:val="en-ZA"/>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1D" w:rsidRDefault="00CA731D">
      <w:r>
        <w:separator/>
      </w:r>
    </w:p>
  </w:footnote>
  <w:footnote w:type="continuationSeparator" w:id="0">
    <w:p w:rsidR="00CA731D" w:rsidRDefault="00CA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56A4"/>
    <w:multiLevelType w:val="hybridMultilevel"/>
    <w:tmpl w:val="592EB838"/>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632F75"/>
    <w:multiLevelType w:val="hybridMultilevel"/>
    <w:tmpl w:val="89DC272C"/>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D551A9"/>
    <w:multiLevelType w:val="hybridMultilevel"/>
    <w:tmpl w:val="09B8413A"/>
    <w:lvl w:ilvl="0" w:tplc="FD0AEDF0">
      <w:start w:val="1"/>
      <w:numFmt w:val="bullet"/>
      <w:lvlText w:val="˄"/>
      <w:lvlJc w:val="left"/>
      <w:pPr>
        <w:ind w:left="810" w:hanging="360"/>
      </w:pPr>
      <w:rPr>
        <w:rFonts w:ascii="Calibri" w:hAnsi="Calibri" w:hint="default"/>
        <w:b/>
        <w:color w:val="FF0000"/>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11"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6"/>
  </w:num>
  <w:num w:numId="5">
    <w:abstractNumId w:val="8"/>
  </w:num>
  <w:num w:numId="6">
    <w:abstractNumId w:val="2"/>
  </w:num>
  <w:num w:numId="7">
    <w:abstractNumId w:val="11"/>
  </w:num>
  <w:num w:numId="8">
    <w:abstractNumId w:val="9"/>
  </w:num>
  <w:num w:numId="9">
    <w:abstractNumId w:val="7"/>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D34D2"/>
    <w:rsid w:val="00105C19"/>
    <w:rsid w:val="00125295"/>
    <w:rsid w:val="00132402"/>
    <w:rsid w:val="001441FD"/>
    <w:rsid w:val="00185627"/>
    <w:rsid w:val="001903D6"/>
    <w:rsid w:val="0019230B"/>
    <w:rsid w:val="001B25DD"/>
    <w:rsid w:val="001C3678"/>
    <w:rsid w:val="001E3F83"/>
    <w:rsid w:val="002022E4"/>
    <w:rsid w:val="0023282F"/>
    <w:rsid w:val="002541AB"/>
    <w:rsid w:val="002D5B05"/>
    <w:rsid w:val="002F44CD"/>
    <w:rsid w:val="0032286A"/>
    <w:rsid w:val="003428C6"/>
    <w:rsid w:val="003A4C70"/>
    <w:rsid w:val="00411021"/>
    <w:rsid w:val="004118A2"/>
    <w:rsid w:val="00412D76"/>
    <w:rsid w:val="00420E8E"/>
    <w:rsid w:val="00493E11"/>
    <w:rsid w:val="00521B02"/>
    <w:rsid w:val="00537B74"/>
    <w:rsid w:val="005B4AB7"/>
    <w:rsid w:val="005C2139"/>
    <w:rsid w:val="005F10DF"/>
    <w:rsid w:val="005F4010"/>
    <w:rsid w:val="00606E18"/>
    <w:rsid w:val="006231C0"/>
    <w:rsid w:val="006425A9"/>
    <w:rsid w:val="006537D7"/>
    <w:rsid w:val="00664358"/>
    <w:rsid w:val="00667E86"/>
    <w:rsid w:val="00694F8B"/>
    <w:rsid w:val="006A604B"/>
    <w:rsid w:val="006C7185"/>
    <w:rsid w:val="006E5437"/>
    <w:rsid w:val="006E71BF"/>
    <w:rsid w:val="006F751A"/>
    <w:rsid w:val="00703454"/>
    <w:rsid w:val="007265AE"/>
    <w:rsid w:val="00753D78"/>
    <w:rsid w:val="00756C99"/>
    <w:rsid w:val="007933B5"/>
    <w:rsid w:val="007D6376"/>
    <w:rsid w:val="007F2FE3"/>
    <w:rsid w:val="008F387C"/>
    <w:rsid w:val="00902111"/>
    <w:rsid w:val="009967D5"/>
    <w:rsid w:val="009B28ED"/>
    <w:rsid w:val="00A066DB"/>
    <w:rsid w:val="00A35242"/>
    <w:rsid w:val="00AC1C38"/>
    <w:rsid w:val="00AD4D65"/>
    <w:rsid w:val="00AF5569"/>
    <w:rsid w:val="00B4448C"/>
    <w:rsid w:val="00B62D55"/>
    <w:rsid w:val="00B7683E"/>
    <w:rsid w:val="00B95953"/>
    <w:rsid w:val="00BB6DEB"/>
    <w:rsid w:val="00BD08E9"/>
    <w:rsid w:val="00BE7048"/>
    <w:rsid w:val="00BF5A8D"/>
    <w:rsid w:val="00C05447"/>
    <w:rsid w:val="00C27F29"/>
    <w:rsid w:val="00C822FF"/>
    <w:rsid w:val="00CA731D"/>
    <w:rsid w:val="00CB7E1E"/>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D1123"/>
    <w:rsid w:val="00FF13CB"/>
    <w:rsid w:val="00FF3751"/>
    <w:rsid w:val="00FF3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6Z37DEAQJ3RC-27-2288</_dlc_DocId>
    <_dlc_DocIdUrl xmlns="29f5df56-5167-421f-ae9d-ba69c9657fbb">
      <Url>http://myintranet.kansaiplascon.co.za/sites/Technical/TechServ/_layouts/15/DocIdRedir.aspx?ID=6Z37DEAQJ3RC-27-2288</Url>
      <Description>6Z37DEAQJ3RC-27-2288</Description>
    </_dlc_DocIdUrl>
  </documentManagement>
</p:properties>
</file>

<file path=customXml/itemProps1.xml><?xml version="1.0" encoding="utf-8"?>
<ds:datastoreItem xmlns:ds="http://schemas.openxmlformats.org/officeDocument/2006/customXml" ds:itemID="{73202C9E-C179-401E-9831-D85EB6098BF5}"/>
</file>

<file path=customXml/itemProps2.xml><?xml version="1.0" encoding="utf-8"?>
<ds:datastoreItem xmlns:ds="http://schemas.openxmlformats.org/officeDocument/2006/customXml" ds:itemID="{8CD12867-2A46-4508-B203-83A1346192AD}"/>
</file>

<file path=customXml/itemProps3.xml><?xml version="1.0" encoding="utf-8"?>
<ds:datastoreItem xmlns:ds="http://schemas.openxmlformats.org/officeDocument/2006/customXml" ds:itemID="{5D6DB2D2-9BDF-4338-8568-63165CAA0F01}"/>
</file>

<file path=customXml/itemProps4.xml><?xml version="1.0" encoding="utf-8"?>
<ds:datastoreItem xmlns:ds="http://schemas.openxmlformats.org/officeDocument/2006/customXml" ds:itemID="{79E303A6-8AB2-4645-9958-CA483E71AEF5}"/>
</file>

<file path=customXml/itemProps5.xml><?xml version="1.0" encoding="utf-8"?>
<ds:datastoreItem xmlns:ds="http://schemas.openxmlformats.org/officeDocument/2006/customXml" ds:itemID="{068E895F-349B-4831-8CE6-C0D7BA583E45}"/>
</file>

<file path=docProps/app.xml><?xml version="1.0" encoding="utf-8"?>
<Properties xmlns="http://schemas.openxmlformats.org/officeDocument/2006/extended-properties" xmlns:vt="http://schemas.openxmlformats.org/officeDocument/2006/docPropsVTypes">
  <Template>NW275   PEM 900 x 2 int.dotx</Template>
  <TotalTime>2</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Ansie Schreuder</dc:creator>
  <cp:lastModifiedBy>Schreuder, Ansie</cp:lastModifiedBy>
  <cp:revision>4</cp:revision>
  <cp:lastPrinted>2016-02-23T11:43:00Z</cp:lastPrinted>
  <dcterms:created xsi:type="dcterms:W3CDTF">2016-04-19T04:35:00Z</dcterms:created>
  <dcterms:modified xsi:type="dcterms:W3CDTF">2016-05-11T10:24:00Z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763d98a6-5cbc-4236-b0b6-d8b0bdeef9a4</vt:lpwstr>
  </property>
  <property fmtid="{D5CDD505-2E9C-101B-9397-08002B2CF9AE}" pid="3" name="ContentTypeId">
    <vt:lpwstr>0x010100D347D9D05746A741ACFCEC3781E2E598</vt:lpwstr>
  </property>
</Properties>
</file>